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80B45F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  <w:r w:rsidRPr="00C91DE9">
        <w:rPr>
          <w:rFonts w:ascii="Arial" w:hAnsi="Arial" w:cs="Arial"/>
        </w:rPr>
        <w:t>SMLOUVA O PROVEDENÍ VEŘEJNÉ ZAKÁZKY</w:t>
      </w:r>
    </w:p>
    <w:p w14:paraId="1B946227" w14:textId="77777777" w:rsidR="00624BAC" w:rsidRPr="00F64DB3" w:rsidRDefault="00E662B0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9366FD">
        <w:rPr>
          <w:rFonts w:ascii="Arial" w:hAnsi="Arial" w:cs="Arial"/>
          <w:b/>
          <w:sz w:val="22"/>
          <w:szCs w:val="22"/>
        </w:rPr>
        <w:t xml:space="preserve">„III/01832, II/150 </w:t>
      </w:r>
      <w:proofErr w:type="gramStart"/>
      <w:r w:rsidRPr="009366FD">
        <w:rPr>
          <w:rFonts w:ascii="Arial" w:hAnsi="Arial" w:cs="Arial"/>
          <w:b/>
          <w:sz w:val="22"/>
          <w:szCs w:val="22"/>
        </w:rPr>
        <w:t>křiž. s II/150</w:t>
      </w:r>
      <w:proofErr w:type="gramEnd"/>
      <w:r w:rsidRPr="009366FD">
        <w:rPr>
          <w:rFonts w:ascii="Arial" w:hAnsi="Arial" w:cs="Arial"/>
          <w:b/>
          <w:sz w:val="22"/>
          <w:szCs w:val="22"/>
        </w:rPr>
        <w:t xml:space="preserve"> – Ostrov, PD“</w:t>
      </w:r>
    </w:p>
    <w:p w14:paraId="26862A24" w14:textId="77777777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14:paraId="040B74DC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468EBDDD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6D16ABFD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19D0E78C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BC0B1B">
        <w:rPr>
          <w:rFonts w:ascii="Arial" w:hAnsi="Arial" w:cs="Arial"/>
          <w:b/>
          <w:sz w:val="22"/>
          <w:szCs w:val="22"/>
        </w:rPr>
        <w:t>Obec Ostrov</w:t>
      </w:r>
    </w:p>
    <w:p w14:paraId="7E4FA937" w14:textId="77777777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BC0B1B">
        <w:rPr>
          <w:rFonts w:ascii="Arial" w:eastAsia="MS Mincho" w:hAnsi="Arial" w:cs="Arial"/>
          <w:sz w:val="22"/>
          <w:szCs w:val="22"/>
        </w:rPr>
        <w:t>Ostrov 36</w:t>
      </w:r>
      <w:r w:rsidR="00AA3C81" w:rsidRPr="005726E4">
        <w:rPr>
          <w:rFonts w:ascii="Arial" w:eastAsia="MS Mincho" w:hAnsi="Arial" w:cs="Arial"/>
          <w:sz w:val="22"/>
          <w:szCs w:val="22"/>
        </w:rPr>
        <w:t>, 58</w:t>
      </w:r>
      <w:r w:rsidR="00BC0B1B">
        <w:rPr>
          <w:rFonts w:ascii="Arial" w:eastAsia="MS Mincho" w:hAnsi="Arial" w:cs="Arial"/>
          <w:sz w:val="22"/>
          <w:szCs w:val="22"/>
        </w:rPr>
        <w:t>4</w:t>
      </w:r>
      <w:r w:rsidR="00E662B0">
        <w:rPr>
          <w:rFonts w:ascii="Arial" w:eastAsia="MS Mincho" w:hAnsi="Arial" w:cs="Arial"/>
          <w:sz w:val="22"/>
          <w:szCs w:val="22"/>
        </w:rPr>
        <w:t xml:space="preserve"> 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BC0B1B">
        <w:rPr>
          <w:rFonts w:ascii="Arial" w:eastAsia="MS Mincho" w:hAnsi="Arial" w:cs="Arial"/>
          <w:sz w:val="22"/>
          <w:szCs w:val="22"/>
        </w:rPr>
        <w:t>Ledeč nad Sázavou</w:t>
      </w:r>
    </w:p>
    <w:p w14:paraId="511BAE7F" w14:textId="77777777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BC0B1B">
        <w:rPr>
          <w:rFonts w:ascii="Arial" w:eastAsia="MS Mincho" w:hAnsi="Arial" w:cs="Arial"/>
          <w:sz w:val="22"/>
          <w:szCs w:val="22"/>
        </w:rPr>
        <w:t>Ing. Jan Rajd</w:t>
      </w:r>
      <w:r w:rsidR="00E058AE">
        <w:rPr>
          <w:rFonts w:ascii="Arial" w:eastAsia="MS Mincho" w:hAnsi="Arial" w:cs="Arial"/>
          <w:sz w:val="22"/>
          <w:szCs w:val="22"/>
        </w:rPr>
        <w:t>l</w:t>
      </w:r>
      <w:r w:rsidR="00BC0B1B">
        <w:rPr>
          <w:rFonts w:ascii="Arial" w:eastAsia="MS Mincho" w:hAnsi="Arial" w:cs="Arial"/>
          <w:sz w:val="22"/>
          <w:szCs w:val="22"/>
        </w:rPr>
        <w:t>, starosta</w:t>
      </w:r>
    </w:p>
    <w:p w14:paraId="2E02205E" w14:textId="77777777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</w:rPr>
        <w:t xml:space="preserve">Ing. </w:t>
      </w:r>
      <w:r w:rsidR="00BC0B1B">
        <w:rPr>
          <w:rFonts w:ascii="Arial" w:eastAsia="MS Mincho" w:hAnsi="Arial" w:cs="Arial"/>
          <w:sz w:val="22"/>
          <w:szCs w:val="22"/>
        </w:rPr>
        <w:t>Jan Rajd</w:t>
      </w:r>
      <w:r w:rsidR="00E058AE">
        <w:rPr>
          <w:rFonts w:ascii="Arial" w:eastAsia="MS Mincho" w:hAnsi="Arial" w:cs="Arial"/>
          <w:sz w:val="22"/>
          <w:szCs w:val="22"/>
        </w:rPr>
        <w:t>l</w:t>
      </w:r>
      <w:r w:rsidR="00BC0B1B">
        <w:rPr>
          <w:rFonts w:ascii="Arial" w:eastAsia="MS Mincho" w:hAnsi="Arial" w:cs="Arial"/>
          <w:sz w:val="22"/>
          <w:szCs w:val="22"/>
        </w:rPr>
        <w:t>, starosta</w:t>
      </w:r>
    </w:p>
    <w:p w14:paraId="22A09503" w14:textId="0383731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BC0B1B">
        <w:rPr>
          <w:rFonts w:ascii="Arial" w:eastAsia="MS Mincho" w:hAnsi="Arial" w:cs="Arial"/>
          <w:sz w:val="22"/>
          <w:szCs w:val="22"/>
        </w:rPr>
        <w:t>Josef Nouza, Ing</w:t>
      </w:r>
      <w:r w:rsidR="00EC1E9A">
        <w:rPr>
          <w:rFonts w:ascii="Arial" w:eastAsia="MS Mincho" w:hAnsi="Arial" w:cs="Arial"/>
          <w:sz w:val="22"/>
          <w:szCs w:val="22"/>
        </w:rPr>
        <w:t>.</w:t>
      </w:r>
      <w:bookmarkStart w:id="0" w:name="_GoBack"/>
      <w:bookmarkEnd w:id="0"/>
      <w:r w:rsidR="00BC0B1B">
        <w:rPr>
          <w:rFonts w:ascii="Arial" w:eastAsia="MS Mincho" w:hAnsi="Arial" w:cs="Arial"/>
          <w:sz w:val="22"/>
          <w:szCs w:val="22"/>
        </w:rPr>
        <w:t xml:space="preserve"> Jan </w:t>
      </w:r>
      <w:proofErr w:type="spellStart"/>
      <w:r w:rsidR="00BC0B1B">
        <w:rPr>
          <w:rFonts w:ascii="Arial" w:eastAsia="MS Mincho" w:hAnsi="Arial" w:cs="Arial"/>
          <w:sz w:val="22"/>
          <w:szCs w:val="22"/>
        </w:rPr>
        <w:t>Vosika</w:t>
      </w:r>
      <w:proofErr w:type="spellEnd"/>
    </w:p>
    <w:p w14:paraId="058145EC" w14:textId="77777777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BC0B1B">
        <w:rPr>
          <w:rFonts w:ascii="Arial" w:hAnsi="Arial" w:cs="Arial"/>
          <w:sz w:val="22"/>
          <w:szCs w:val="22"/>
        </w:rPr>
        <w:t>Komerční banka</w:t>
      </w:r>
      <w:r w:rsidR="00AA3C81" w:rsidRPr="007865CF">
        <w:rPr>
          <w:rFonts w:ascii="Arial" w:hAnsi="Arial" w:cs="Arial"/>
          <w:sz w:val="22"/>
          <w:szCs w:val="22"/>
        </w:rPr>
        <w:t>, pobočka Jihlava</w:t>
      </w:r>
    </w:p>
    <w:p w14:paraId="4B641A31" w14:textId="77777777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BC0B1B">
        <w:rPr>
          <w:rFonts w:ascii="Arial" w:hAnsi="Arial" w:cs="Arial"/>
          <w:sz w:val="22"/>
          <w:szCs w:val="22"/>
        </w:rPr>
        <w:t>30622521/0100</w:t>
      </w:r>
    </w:p>
    <w:p w14:paraId="5A4DB120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="00BC0B1B">
        <w:rPr>
          <w:rFonts w:ascii="Arial" w:eastAsia="MS Mincho" w:hAnsi="Arial" w:cs="Arial"/>
          <w:sz w:val="22"/>
          <w:szCs w:val="22"/>
        </w:rPr>
        <w:t>00580007</w:t>
      </w:r>
    </w:p>
    <w:p w14:paraId="719104F8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637890F5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235DF261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62831E0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F0E58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5474AF4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1B74A36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4ACE51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57DD217B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595A5721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9CD78F5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5AA6456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37C0E6DE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7E65AECF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1DF02513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20CB16B5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A32D833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7B9CEA13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4DCCDB07" w14:textId="77777777" w:rsidR="00F46027" w:rsidRPr="00F46027" w:rsidRDefault="0059463F" w:rsidP="00F46027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F46027" w:rsidRPr="009366FD">
        <w:rPr>
          <w:rFonts w:ascii="Arial" w:hAnsi="Arial" w:cs="Arial"/>
          <w:b/>
          <w:sz w:val="22"/>
          <w:szCs w:val="22"/>
        </w:rPr>
        <w:t xml:space="preserve">„III/01832, II/150 </w:t>
      </w:r>
      <w:proofErr w:type="gramStart"/>
      <w:r w:rsidR="00F46027" w:rsidRPr="009366FD">
        <w:rPr>
          <w:rFonts w:ascii="Arial" w:hAnsi="Arial" w:cs="Arial"/>
          <w:b/>
          <w:sz w:val="22"/>
          <w:szCs w:val="22"/>
        </w:rPr>
        <w:t>křiž. s II/150</w:t>
      </w:r>
      <w:proofErr w:type="gramEnd"/>
      <w:r w:rsidR="00F46027" w:rsidRPr="009366FD">
        <w:rPr>
          <w:rFonts w:ascii="Arial" w:hAnsi="Arial" w:cs="Arial"/>
          <w:b/>
          <w:sz w:val="22"/>
          <w:szCs w:val="22"/>
        </w:rPr>
        <w:t xml:space="preserve"> – Ostrov</w:t>
      </w:r>
      <w:r w:rsidRPr="00320815">
        <w:rPr>
          <w:rFonts w:ascii="Arial" w:hAnsi="Arial" w:cs="Arial"/>
          <w:b/>
          <w:bCs/>
          <w:sz w:val="22"/>
          <w:szCs w:val="22"/>
        </w:rPr>
        <w:t>, PD“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  <w:r w:rsidR="00F46027">
        <w:rPr>
          <w:rFonts w:ascii="Arial" w:hAnsi="Arial" w:cs="Arial"/>
          <w:bCs/>
          <w:sz w:val="22"/>
          <w:szCs w:val="22"/>
        </w:rPr>
        <w:t>.</w:t>
      </w:r>
    </w:p>
    <w:p w14:paraId="46FB8CC2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3B53D9ED" w14:textId="77777777" w:rsidR="00F64DB3" w:rsidRPr="00F46027" w:rsidRDefault="0035398E" w:rsidP="00F64DB3">
      <w:pPr>
        <w:jc w:val="both"/>
        <w:rPr>
          <w:rFonts w:ascii="Arial" w:hAnsi="Arial" w:cs="Arial"/>
          <w:bCs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Předmětem </w:t>
      </w:r>
      <w:r w:rsidR="00347A6C">
        <w:rPr>
          <w:rFonts w:ascii="Arial" w:hAnsi="Arial" w:cs="Arial"/>
          <w:sz w:val="22"/>
          <w:szCs w:val="22"/>
        </w:rPr>
        <w:t>smlouvy</w:t>
      </w:r>
      <w:r w:rsidRPr="0035398E">
        <w:rPr>
          <w:rFonts w:ascii="Arial" w:hAnsi="Arial" w:cs="Arial"/>
          <w:sz w:val="22"/>
          <w:szCs w:val="22"/>
        </w:rPr>
        <w:t xml:space="preserve"> je vypracování </w:t>
      </w:r>
      <w:r w:rsidR="00553281" w:rsidRPr="0035398E">
        <w:rPr>
          <w:rFonts w:ascii="Arial" w:hAnsi="Arial" w:cs="Arial"/>
          <w:sz w:val="22"/>
          <w:szCs w:val="22"/>
        </w:rPr>
        <w:t xml:space="preserve">ve stupni dokumentace </w:t>
      </w:r>
      <w:r w:rsidR="00553281" w:rsidRPr="00706590">
        <w:rPr>
          <w:rFonts w:ascii="Arial" w:hAnsi="Arial" w:cs="Arial"/>
          <w:sz w:val="22"/>
          <w:szCs w:val="22"/>
        </w:rPr>
        <w:t xml:space="preserve">pro </w:t>
      </w:r>
      <w:r w:rsidR="00553281" w:rsidRPr="00A46D36">
        <w:rPr>
          <w:rFonts w:ascii="Arial" w:hAnsi="Arial" w:cs="Arial"/>
          <w:sz w:val="22"/>
          <w:szCs w:val="22"/>
        </w:rPr>
        <w:t>vydání územního rozhodnutí (dále jen „DÚR“) včetně zajištění pravomocného územního rozhodnutí</w:t>
      </w:r>
      <w:r w:rsidR="00553281" w:rsidRPr="0035398E">
        <w:rPr>
          <w:rFonts w:ascii="Arial" w:hAnsi="Arial" w:cs="Arial"/>
          <w:sz w:val="22"/>
          <w:szCs w:val="22"/>
        </w:rPr>
        <w:t xml:space="preserve"> </w:t>
      </w:r>
      <w:r w:rsidRPr="0035398E">
        <w:rPr>
          <w:rFonts w:ascii="Arial" w:hAnsi="Arial" w:cs="Arial"/>
          <w:sz w:val="22"/>
          <w:szCs w:val="22"/>
        </w:rPr>
        <w:t>projektové do</w:t>
      </w:r>
      <w:r w:rsidR="00E95278">
        <w:rPr>
          <w:rFonts w:ascii="Arial" w:hAnsi="Arial" w:cs="Arial"/>
          <w:sz w:val="22"/>
          <w:szCs w:val="22"/>
        </w:rPr>
        <w:t xml:space="preserve">kumentace </w:t>
      </w:r>
      <w:r w:rsidR="00414B89">
        <w:rPr>
          <w:rFonts w:ascii="Arial" w:hAnsi="Arial" w:cs="Arial"/>
          <w:sz w:val="22"/>
          <w:szCs w:val="22"/>
        </w:rPr>
        <w:t xml:space="preserve">pro </w:t>
      </w:r>
      <w:r w:rsidR="00F64DB3">
        <w:rPr>
          <w:rFonts w:ascii="Arial" w:hAnsi="Arial" w:cs="Arial"/>
          <w:sz w:val="22"/>
          <w:szCs w:val="22"/>
        </w:rPr>
        <w:t>stavební</w:t>
      </w:r>
      <w:r w:rsidR="00F64DB3" w:rsidRPr="00706590">
        <w:rPr>
          <w:rFonts w:ascii="Arial" w:hAnsi="Arial" w:cs="Arial"/>
          <w:sz w:val="22"/>
          <w:szCs w:val="22"/>
        </w:rPr>
        <w:t xml:space="preserve"> </w:t>
      </w:r>
      <w:r w:rsidR="00F64DB3">
        <w:rPr>
          <w:rFonts w:ascii="Arial" w:hAnsi="Arial" w:cs="Arial"/>
          <w:sz w:val="22"/>
          <w:szCs w:val="22"/>
        </w:rPr>
        <w:t xml:space="preserve">povolení (dále </w:t>
      </w:r>
      <w:r w:rsidR="00255931">
        <w:rPr>
          <w:rFonts w:ascii="Arial" w:hAnsi="Arial" w:cs="Arial"/>
          <w:sz w:val="22"/>
          <w:szCs w:val="22"/>
        </w:rPr>
        <w:t>též</w:t>
      </w:r>
      <w:r w:rsidR="00F64DB3">
        <w:rPr>
          <w:rFonts w:ascii="Arial" w:hAnsi="Arial" w:cs="Arial"/>
          <w:sz w:val="22"/>
          <w:szCs w:val="22"/>
        </w:rPr>
        <w:t xml:space="preserve"> „DSP“)</w:t>
      </w:r>
      <w:r w:rsidR="00F64DB3" w:rsidRPr="00706590">
        <w:rPr>
          <w:rFonts w:ascii="Arial" w:hAnsi="Arial" w:cs="Arial"/>
          <w:sz w:val="22"/>
          <w:szCs w:val="22"/>
        </w:rPr>
        <w:t xml:space="preserve"> včetně zajištění </w:t>
      </w:r>
      <w:r w:rsidR="00F64DB3">
        <w:rPr>
          <w:rFonts w:ascii="Arial" w:hAnsi="Arial" w:cs="Arial"/>
          <w:sz w:val="22"/>
          <w:szCs w:val="22"/>
        </w:rPr>
        <w:t xml:space="preserve">pravomocného </w:t>
      </w:r>
      <w:r w:rsidR="00F64DB3" w:rsidRPr="00706590">
        <w:rPr>
          <w:rFonts w:ascii="Arial" w:hAnsi="Arial" w:cs="Arial"/>
          <w:sz w:val="22"/>
          <w:szCs w:val="22"/>
        </w:rPr>
        <w:t>s</w:t>
      </w:r>
      <w:r w:rsidR="00F64DB3">
        <w:rPr>
          <w:rFonts w:ascii="Arial" w:hAnsi="Arial" w:cs="Arial"/>
          <w:sz w:val="22"/>
          <w:szCs w:val="22"/>
        </w:rPr>
        <w:t>tavebního</w:t>
      </w:r>
      <w:r w:rsidR="00F64DB3" w:rsidRPr="00706590">
        <w:rPr>
          <w:rFonts w:ascii="Arial" w:hAnsi="Arial" w:cs="Arial"/>
          <w:sz w:val="22"/>
          <w:szCs w:val="22"/>
        </w:rPr>
        <w:t xml:space="preserve"> povolení</w:t>
      </w:r>
      <w:r w:rsidR="00F64DB3">
        <w:rPr>
          <w:rFonts w:ascii="Arial" w:hAnsi="Arial" w:cs="Arial"/>
          <w:sz w:val="22"/>
          <w:szCs w:val="22"/>
        </w:rPr>
        <w:t xml:space="preserve"> </w:t>
      </w:r>
      <w:r w:rsidR="00F64DB3" w:rsidRPr="00706590">
        <w:rPr>
          <w:rFonts w:ascii="Arial" w:hAnsi="Arial" w:cs="Arial"/>
          <w:sz w:val="22"/>
          <w:szCs w:val="22"/>
        </w:rPr>
        <w:t xml:space="preserve">a zpracování projektové dokumentace pro </w:t>
      </w:r>
      <w:r w:rsidR="00255931">
        <w:rPr>
          <w:rFonts w:ascii="Arial" w:hAnsi="Arial" w:cs="Arial"/>
          <w:sz w:val="22"/>
          <w:szCs w:val="22"/>
        </w:rPr>
        <w:t>provádění stavby (dále též</w:t>
      </w:r>
      <w:r w:rsidR="00F64DB3" w:rsidRPr="00706590">
        <w:rPr>
          <w:rFonts w:ascii="Arial" w:hAnsi="Arial" w:cs="Arial"/>
          <w:sz w:val="22"/>
          <w:szCs w:val="22"/>
        </w:rPr>
        <w:t xml:space="preserve"> „PDPS“) vč. soupisu </w:t>
      </w:r>
      <w:r w:rsidR="00F64DB3" w:rsidRPr="00483F3D">
        <w:rPr>
          <w:rFonts w:ascii="Arial" w:hAnsi="Arial" w:cs="Arial"/>
          <w:sz w:val="22"/>
          <w:szCs w:val="22"/>
        </w:rPr>
        <w:t xml:space="preserve">prací a rozpočtu </w:t>
      </w:r>
      <w:r w:rsidR="00E95278">
        <w:rPr>
          <w:rFonts w:ascii="Arial" w:hAnsi="Arial" w:cs="Arial"/>
          <w:sz w:val="22"/>
          <w:szCs w:val="22"/>
        </w:rPr>
        <w:t xml:space="preserve">akce </w:t>
      </w:r>
      <w:r w:rsidR="00F46027" w:rsidRPr="00F46027">
        <w:rPr>
          <w:rFonts w:ascii="Arial" w:hAnsi="Arial" w:cs="Arial"/>
          <w:sz w:val="22"/>
          <w:szCs w:val="22"/>
        </w:rPr>
        <w:t xml:space="preserve">„III/01832, II/150 </w:t>
      </w:r>
      <w:proofErr w:type="gramStart"/>
      <w:r w:rsidR="00F46027" w:rsidRPr="00F46027">
        <w:rPr>
          <w:rFonts w:ascii="Arial" w:hAnsi="Arial" w:cs="Arial"/>
          <w:sz w:val="22"/>
          <w:szCs w:val="22"/>
        </w:rPr>
        <w:t>křiž. s II/150</w:t>
      </w:r>
      <w:proofErr w:type="gramEnd"/>
      <w:r w:rsidR="00F46027" w:rsidRPr="00F46027">
        <w:rPr>
          <w:rFonts w:ascii="Arial" w:hAnsi="Arial" w:cs="Arial"/>
          <w:sz w:val="22"/>
          <w:szCs w:val="22"/>
        </w:rPr>
        <w:t xml:space="preserve"> – Ostrov</w:t>
      </w:r>
      <w:r w:rsidR="00F46027" w:rsidRPr="00F46027">
        <w:rPr>
          <w:rFonts w:ascii="Arial" w:hAnsi="Arial" w:cs="Arial"/>
          <w:bCs/>
          <w:sz w:val="22"/>
          <w:szCs w:val="22"/>
        </w:rPr>
        <w:t>“</w:t>
      </w:r>
      <w:r w:rsidR="00F64DB3" w:rsidRPr="00F46027">
        <w:rPr>
          <w:rFonts w:ascii="Arial" w:hAnsi="Arial" w:cs="Arial"/>
          <w:sz w:val="22"/>
          <w:szCs w:val="22"/>
        </w:rPr>
        <w:t xml:space="preserve">. </w:t>
      </w:r>
    </w:p>
    <w:p w14:paraId="1ADC1EB5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0992D5C8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61200CD5" w14:textId="77777777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2599238B" w14:textId="0E240B23" w:rsidR="00C04188" w:rsidRPr="00990D2F" w:rsidRDefault="00C04188" w:rsidP="00C0418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90D2F">
        <w:rPr>
          <w:rFonts w:ascii="Arial" w:hAnsi="Arial" w:cs="Arial"/>
          <w:sz w:val="22"/>
          <w:szCs w:val="22"/>
        </w:rPr>
        <w:t xml:space="preserve">Projektová dokumentace zahrnuje výstavbu chodníku s jeho osvětlením po pravé straně vozovky části průtahu silnice III/01832 v obci Ostrov u Ledče nad Sázavou. Úsek začíná od křižovatky se silnicí II/150 v km 0,000, prochází částí průtahu obce Ostrov u Ledče nad Sázavou a končí </w:t>
      </w:r>
      <w:r w:rsidR="00D73D0D" w:rsidRPr="00990D2F">
        <w:rPr>
          <w:rFonts w:ascii="Arial" w:hAnsi="Arial" w:cs="Arial"/>
          <w:sz w:val="22"/>
          <w:szCs w:val="22"/>
        </w:rPr>
        <w:t>2</w:t>
      </w:r>
      <w:r w:rsidR="005208B5" w:rsidRPr="00990D2F">
        <w:rPr>
          <w:rFonts w:ascii="Arial" w:hAnsi="Arial" w:cs="Arial"/>
          <w:sz w:val="22"/>
          <w:szCs w:val="22"/>
        </w:rPr>
        <w:t>0m</w:t>
      </w:r>
      <w:r w:rsidRPr="00990D2F">
        <w:rPr>
          <w:rFonts w:ascii="Arial" w:hAnsi="Arial" w:cs="Arial"/>
          <w:sz w:val="22"/>
          <w:szCs w:val="22"/>
        </w:rPr>
        <w:t xml:space="preserve"> </w:t>
      </w:r>
      <w:r w:rsidR="005208B5" w:rsidRPr="00990D2F">
        <w:rPr>
          <w:rFonts w:ascii="Arial" w:hAnsi="Arial" w:cs="Arial"/>
          <w:sz w:val="22"/>
          <w:szCs w:val="22"/>
        </w:rPr>
        <w:t xml:space="preserve">za </w:t>
      </w:r>
      <w:r w:rsidRPr="00990D2F">
        <w:rPr>
          <w:rFonts w:ascii="Arial" w:hAnsi="Arial" w:cs="Arial"/>
          <w:sz w:val="22"/>
          <w:szCs w:val="22"/>
        </w:rPr>
        <w:t>začátk</w:t>
      </w:r>
      <w:r w:rsidR="005208B5" w:rsidRPr="00990D2F">
        <w:rPr>
          <w:rFonts w:ascii="Arial" w:hAnsi="Arial" w:cs="Arial"/>
          <w:sz w:val="22"/>
          <w:szCs w:val="22"/>
        </w:rPr>
        <w:t>em</w:t>
      </w:r>
      <w:r w:rsidRPr="00990D2F">
        <w:rPr>
          <w:rFonts w:ascii="Arial" w:hAnsi="Arial" w:cs="Arial"/>
          <w:sz w:val="22"/>
          <w:szCs w:val="22"/>
        </w:rPr>
        <w:t xml:space="preserve"> předchozí opravy vozovky cca v km 0,240 (provozní staničení). Celková délka </w:t>
      </w:r>
      <w:r w:rsidR="005208B5" w:rsidRPr="00990D2F">
        <w:rPr>
          <w:rFonts w:ascii="Arial" w:hAnsi="Arial" w:cs="Arial"/>
          <w:sz w:val="22"/>
          <w:szCs w:val="22"/>
        </w:rPr>
        <w:t>výstavby chodníku</w:t>
      </w:r>
      <w:r w:rsidRPr="00990D2F">
        <w:rPr>
          <w:rFonts w:ascii="Arial" w:hAnsi="Arial" w:cs="Arial"/>
          <w:sz w:val="22"/>
          <w:szCs w:val="22"/>
        </w:rPr>
        <w:t xml:space="preserve"> je cca 2</w:t>
      </w:r>
      <w:r w:rsidR="00D73D0D" w:rsidRPr="00990D2F">
        <w:rPr>
          <w:rFonts w:ascii="Arial" w:hAnsi="Arial" w:cs="Arial"/>
          <w:sz w:val="22"/>
          <w:szCs w:val="22"/>
        </w:rPr>
        <w:t>7</w:t>
      </w:r>
      <w:r w:rsidRPr="00990D2F">
        <w:rPr>
          <w:rFonts w:ascii="Arial" w:hAnsi="Arial" w:cs="Arial"/>
          <w:sz w:val="22"/>
          <w:szCs w:val="22"/>
        </w:rPr>
        <w:t xml:space="preserve">0 m. Průměrná šířka </w:t>
      </w:r>
      <w:r w:rsidR="005208B5" w:rsidRPr="00990D2F">
        <w:rPr>
          <w:rFonts w:ascii="Arial" w:hAnsi="Arial" w:cs="Arial"/>
          <w:sz w:val="22"/>
          <w:szCs w:val="22"/>
        </w:rPr>
        <w:t>chodníku</w:t>
      </w:r>
      <w:r w:rsidRPr="00990D2F">
        <w:rPr>
          <w:rFonts w:ascii="Arial" w:hAnsi="Arial" w:cs="Arial"/>
          <w:sz w:val="22"/>
          <w:szCs w:val="22"/>
        </w:rPr>
        <w:t xml:space="preserve"> </w:t>
      </w:r>
      <w:r w:rsidR="005208B5" w:rsidRPr="00990D2F">
        <w:rPr>
          <w:rFonts w:ascii="Arial" w:hAnsi="Arial" w:cs="Arial"/>
          <w:sz w:val="22"/>
          <w:szCs w:val="22"/>
        </w:rPr>
        <w:t>bude stanovena 150 cm</w:t>
      </w:r>
      <w:r w:rsidRPr="00990D2F">
        <w:rPr>
          <w:rFonts w:ascii="Arial" w:hAnsi="Arial" w:cs="Arial"/>
          <w:sz w:val="22"/>
          <w:szCs w:val="22"/>
        </w:rPr>
        <w:t xml:space="preserve">. </w:t>
      </w:r>
      <w:r w:rsidR="005208B5" w:rsidRPr="00990D2F">
        <w:rPr>
          <w:rFonts w:ascii="Arial" w:hAnsi="Arial" w:cs="Arial"/>
          <w:sz w:val="22"/>
          <w:szCs w:val="22"/>
        </w:rPr>
        <w:t xml:space="preserve">Kolem obytného domu č. </w:t>
      </w:r>
      <w:r w:rsidR="00C02EEB" w:rsidRPr="00990D2F">
        <w:rPr>
          <w:rFonts w:ascii="Arial" w:hAnsi="Arial" w:cs="Arial"/>
          <w:sz w:val="22"/>
          <w:szCs w:val="22"/>
        </w:rPr>
        <w:t>31, bude zhotoven částečně roštový chodník nad žlabem a dále bude odstraněn</w:t>
      </w:r>
      <w:r w:rsidR="00271BF2" w:rsidRPr="00990D2F">
        <w:rPr>
          <w:rFonts w:ascii="Arial" w:hAnsi="Arial" w:cs="Arial"/>
          <w:sz w:val="22"/>
          <w:szCs w:val="22"/>
        </w:rPr>
        <w:t>a</w:t>
      </w:r>
      <w:r w:rsidR="00C02EEB" w:rsidRPr="00990D2F">
        <w:rPr>
          <w:rFonts w:ascii="Arial" w:hAnsi="Arial" w:cs="Arial"/>
          <w:sz w:val="22"/>
          <w:szCs w:val="22"/>
        </w:rPr>
        <w:t xml:space="preserve"> kamenn</w:t>
      </w:r>
      <w:r w:rsidR="00271BF2" w:rsidRPr="00990D2F">
        <w:rPr>
          <w:rFonts w:ascii="Arial" w:hAnsi="Arial" w:cs="Arial"/>
          <w:sz w:val="22"/>
          <w:szCs w:val="22"/>
        </w:rPr>
        <w:t>á</w:t>
      </w:r>
      <w:r w:rsidR="00C02EEB" w:rsidRPr="00990D2F">
        <w:rPr>
          <w:rFonts w:ascii="Arial" w:hAnsi="Arial" w:cs="Arial"/>
          <w:sz w:val="22"/>
          <w:szCs w:val="22"/>
        </w:rPr>
        <w:t xml:space="preserve"> </w:t>
      </w:r>
      <w:r w:rsidR="00271BF2" w:rsidRPr="00990D2F">
        <w:rPr>
          <w:rFonts w:ascii="Arial" w:hAnsi="Arial" w:cs="Arial"/>
          <w:sz w:val="22"/>
          <w:szCs w:val="22"/>
        </w:rPr>
        <w:t>stěna (plot)</w:t>
      </w:r>
      <w:r w:rsidR="00C02EEB" w:rsidRPr="00990D2F">
        <w:rPr>
          <w:rFonts w:ascii="Arial" w:hAnsi="Arial" w:cs="Arial"/>
          <w:sz w:val="22"/>
          <w:szCs w:val="22"/>
        </w:rPr>
        <w:t xml:space="preserve"> a </w:t>
      </w:r>
      <w:r w:rsidR="00D73D0D" w:rsidRPr="00990D2F">
        <w:rPr>
          <w:rFonts w:ascii="Arial" w:hAnsi="Arial" w:cs="Arial"/>
          <w:sz w:val="22"/>
          <w:szCs w:val="22"/>
        </w:rPr>
        <w:t>vybudov</w:t>
      </w:r>
      <w:r w:rsidR="00271BF2" w:rsidRPr="00990D2F">
        <w:rPr>
          <w:rFonts w:ascii="Arial" w:hAnsi="Arial" w:cs="Arial"/>
          <w:sz w:val="22"/>
          <w:szCs w:val="22"/>
        </w:rPr>
        <w:t>á</w:t>
      </w:r>
      <w:r w:rsidR="00D73D0D" w:rsidRPr="00990D2F">
        <w:rPr>
          <w:rFonts w:ascii="Arial" w:hAnsi="Arial" w:cs="Arial"/>
          <w:sz w:val="22"/>
          <w:szCs w:val="22"/>
        </w:rPr>
        <w:t>n nov</w:t>
      </w:r>
      <w:r w:rsidR="00271BF2" w:rsidRPr="00990D2F">
        <w:rPr>
          <w:rFonts w:ascii="Arial" w:hAnsi="Arial" w:cs="Arial"/>
          <w:sz w:val="22"/>
          <w:szCs w:val="22"/>
        </w:rPr>
        <w:t>ý</w:t>
      </w:r>
      <w:r w:rsidR="00D73D0D" w:rsidRPr="00990D2F">
        <w:rPr>
          <w:rFonts w:ascii="Arial" w:hAnsi="Arial" w:cs="Arial"/>
          <w:sz w:val="22"/>
          <w:szCs w:val="22"/>
        </w:rPr>
        <w:t xml:space="preserve"> jednoduch</w:t>
      </w:r>
      <w:r w:rsidR="00271BF2" w:rsidRPr="00990D2F">
        <w:rPr>
          <w:rFonts w:ascii="Arial" w:hAnsi="Arial" w:cs="Arial"/>
          <w:sz w:val="22"/>
          <w:szCs w:val="22"/>
        </w:rPr>
        <w:t xml:space="preserve">ý </w:t>
      </w:r>
      <w:r w:rsidR="00D73D0D" w:rsidRPr="00990D2F">
        <w:rPr>
          <w:rFonts w:ascii="Arial" w:hAnsi="Arial" w:cs="Arial"/>
          <w:sz w:val="22"/>
          <w:szCs w:val="22"/>
        </w:rPr>
        <w:t>neprůhledn</w:t>
      </w:r>
      <w:r w:rsidR="00271BF2" w:rsidRPr="00990D2F">
        <w:rPr>
          <w:rFonts w:ascii="Arial" w:hAnsi="Arial" w:cs="Arial"/>
          <w:sz w:val="22"/>
          <w:szCs w:val="22"/>
        </w:rPr>
        <w:t>ý</w:t>
      </w:r>
      <w:r w:rsidR="00D73D0D" w:rsidRPr="00990D2F">
        <w:rPr>
          <w:rFonts w:ascii="Arial" w:hAnsi="Arial" w:cs="Arial"/>
          <w:sz w:val="22"/>
          <w:szCs w:val="22"/>
        </w:rPr>
        <w:t xml:space="preserve"> </w:t>
      </w:r>
      <w:r w:rsidR="00271BF2" w:rsidRPr="00990D2F">
        <w:rPr>
          <w:rFonts w:ascii="Arial" w:hAnsi="Arial" w:cs="Arial"/>
          <w:sz w:val="22"/>
          <w:szCs w:val="22"/>
        </w:rPr>
        <w:t>stěna (plot)</w:t>
      </w:r>
      <w:r w:rsidR="00C02EEB" w:rsidRPr="00990D2F">
        <w:rPr>
          <w:rFonts w:ascii="Arial" w:hAnsi="Arial" w:cs="Arial"/>
          <w:sz w:val="22"/>
          <w:szCs w:val="22"/>
        </w:rPr>
        <w:t xml:space="preserve"> na hranici me</w:t>
      </w:r>
      <w:r w:rsidR="00D73D0D" w:rsidRPr="00990D2F">
        <w:rPr>
          <w:rFonts w:ascii="Arial" w:hAnsi="Arial" w:cs="Arial"/>
          <w:sz w:val="22"/>
          <w:szCs w:val="22"/>
        </w:rPr>
        <w:t>z</w:t>
      </w:r>
      <w:r w:rsidR="00C02EEB" w:rsidRPr="00990D2F">
        <w:rPr>
          <w:rFonts w:ascii="Arial" w:hAnsi="Arial" w:cs="Arial"/>
          <w:sz w:val="22"/>
          <w:szCs w:val="22"/>
        </w:rPr>
        <w:t xml:space="preserve">i pozemkem </w:t>
      </w:r>
      <w:r w:rsidR="00D73D0D" w:rsidRPr="00990D2F">
        <w:rPr>
          <w:rFonts w:ascii="Arial" w:hAnsi="Arial" w:cs="Arial"/>
          <w:sz w:val="22"/>
          <w:szCs w:val="22"/>
        </w:rPr>
        <w:t xml:space="preserve">615/2 a 53/3 a posunut plyn ze stávající kamenné </w:t>
      </w:r>
      <w:r w:rsidR="00271BF2" w:rsidRPr="00990D2F">
        <w:rPr>
          <w:rFonts w:ascii="Arial" w:hAnsi="Arial" w:cs="Arial"/>
          <w:sz w:val="22"/>
          <w:szCs w:val="22"/>
        </w:rPr>
        <w:t>stěny</w:t>
      </w:r>
      <w:r w:rsidR="00D73D0D" w:rsidRPr="00990D2F">
        <w:rPr>
          <w:rFonts w:ascii="Arial" w:hAnsi="Arial" w:cs="Arial"/>
          <w:sz w:val="22"/>
          <w:szCs w:val="22"/>
        </w:rPr>
        <w:t xml:space="preserve"> do nové stěny cca 1m. Bude vyměněno staré kovové vodovodní potrubí po</w:t>
      </w:r>
      <w:r w:rsidR="00E54952" w:rsidRPr="00990D2F">
        <w:rPr>
          <w:rFonts w:ascii="Arial" w:hAnsi="Arial" w:cs="Arial"/>
          <w:sz w:val="22"/>
          <w:szCs w:val="22"/>
        </w:rPr>
        <w:t>d</w:t>
      </w:r>
      <w:r w:rsidR="00D73D0D" w:rsidRPr="00990D2F">
        <w:rPr>
          <w:rFonts w:ascii="Arial" w:hAnsi="Arial" w:cs="Arial"/>
          <w:sz w:val="22"/>
          <w:szCs w:val="22"/>
        </w:rPr>
        <w:t xml:space="preserve"> silnicí v délce 70m. Dále </w:t>
      </w:r>
      <w:r w:rsidR="00E54952" w:rsidRPr="00990D2F">
        <w:rPr>
          <w:rFonts w:ascii="Arial" w:hAnsi="Arial" w:cs="Arial"/>
          <w:sz w:val="22"/>
          <w:szCs w:val="22"/>
        </w:rPr>
        <w:t>bude pod chodníkem prodloužené stávající plastové vodovodní potrubí o délku 115m.</w:t>
      </w:r>
      <w:r w:rsidR="00FA5B52" w:rsidRPr="00990D2F">
        <w:rPr>
          <w:rFonts w:ascii="Arial" w:hAnsi="Arial" w:cs="Arial"/>
          <w:sz w:val="22"/>
          <w:szCs w:val="22"/>
        </w:rPr>
        <w:t xml:space="preserve"> Dále oprav</w:t>
      </w:r>
      <w:r w:rsidR="0026379E" w:rsidRPr="00990D2F">
        <w:rPr>
          <w:rFonts w:ascii="Arial" w:hAnsi="Arial" w:cs="Arial"/>
          <w:sz w:val="22"/>
          <w:szCs w:val="22"/>
        </w:rPr>
        <w:t>a</w:t>
      </w:r>
      <w:r w:rsidR="00FA5B52" w:rsidRPr="00990D2F">
        <w:rPr>
          <w:rFonts w:ascii="Arial" w:hAnsi="Arial" w:cs="Arial"/>
          <w:sz w:val="22"/>
          <w:szCs w:val="22"/>
        </w:rPr>
        <w:t xml:space="preserve"> opěrné zdi po levé straně v délce cca 145m.</w:t>
      </w:r>
      <w:r w:rsidR="0026379E" w:rsidRPr="00990D2F">
        <w:rPr>
          <w:rFonts w:ascii="Arial" w:hAnsi="Arial" w:cs="Arial"/>
          <w:sz w:val="22"/>
          <w:szCs w:val="22"/>
        </w:rPr>
        <w:t xml:space="preserve"> </w:t>
      </w:r>
    </w:p>
    <w:p w14:paraId="7EF54F01" w14:textId="77777777" w:rsidR="000B3365" w:rsidRDefault="000B336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3E4CC75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Odborem pozemních komunikací pod </w:t>
      </w:r>
      <w:proofErr w:type="gramStart"/>
      <w:r>
        <w:rPr>
          <w:bCs/>
          <w:color w:val="000000"/>
          <w:szCs w:val="22"/>
        </w:rPr>
        <w:t>č.j.</w:t>
      </w:r>
      <w:proofErr w:type="gramEnd"/>
      <w:r>
        <w:rPr>
          <w:bCs/>
          <w:color w:val="000000"/>
          <w:szCs w:val="22"/>
        </w:rPr>
        <w:t xml:space="preserve"> 158/2017-120-TN/1 ze dne 9. srpna 2017, s účinností od 14. srpna </w:t>
      </w:r>
      <w:r w:rsidRPr="00967A63">
        <w:rPr>
          <w:bCs/>
          <w:color w:val="000000"/>
          <w:szCs w:val="22"/>
        </w:rPr>
        <w:t>2017 v</w:t>
      </w:r>
      <w:r w:rsidR="00395BE3" w:rsidRPr="00967A63">
        <w:rPr>
          <w:bCs/>
          <w:color w:val="000000"/>
          <w:szCs w:val="22"/>
        </w:rPr>
        <w:t> aktuálním znění</w:t>
      </w:r>
      <w:r>
        <w:rPr>
          <w:bCs/>
          <w:color w:val="000000"/>
          <w:szCs w:val="22"/>
        </w:rPr>
        <w:t>.</w:t>
      </w:r>
    </w:p>
    <w:p w14:paraId="1B8457FB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3F3009DB" w14:textId="77777777" w:rsidR="00496A72" w:rsidRDefault="00496A72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rovněž zpracovaná v rozsahu vyhlášky č. 499/2006 Sb., o dokumentaci staveb, ve znění pozdějších předpisů ve smyslu zákona č. 183/2006 Sb., o </w:t>
      </w:r>
      <w:proofErr w:type="spellStart"/>
      <w:r>
        <w:rPr>
          <w:bCs/>
          <w:color w:val="000000"/>
          <w:szCs w:val="22"/>
        </w:rPr>
        <w:t>o</w:t>
      </w:r>
      <w:proofErr w:type="spellEnd"/>
      <w:r>
        <w:rPr>
          <w:bCs/>
          <w:color w:val="000000"/>
          <w:szCs w:val="22"/>
        </w:rPr>
        <w:t xml:space="preserve"> územním plánování a stavebním řádu (stavební zákon) ve znění pozdějších předpisů.</w:t>
      </w:r>
    </w:p>
    <w:p w14:paraId="30F6EFF3" w14:textId="77777777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a vyhlášky č. 499/2006 o dokumentaci staveb, ve znění pozdějších předpisů,</w:t>
      </w:r>
      <w:r w:rsidR="00174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0C600B82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BA61F9D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14:paraId="0F17BC61" w14:textId="77777777"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CA28FC2" w14:textId="77777777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ve stupni DÚR</w:t>
      </w:r>
    </w:p>
    <w:p w14:paraId="2371D9FF" w14:textId="77777777" w:rsidR="00B34C77" w:rsidRDefault="00B34C77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61C4E147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903523C" w14:textId="77777777" w:rsidR="00BF4BA2" w:rsidRPr="00703307" w:rsidRDefault="00BF4BA2" w:rsidP="00703307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>včetně lokalizace inženýrských sítí</w:t>
      </w:r>
      <w:r w:rsidR="00B34C77">
        <w:rPr>
          <w:rFonts w:ascii="Arial" w:hAnsi="Arial" w:cs="Arial"/>
          <w:bCs/>
          <w:spacing w:val="-4"/>
          <w:sz w:val="22"/>
          <w:szCs w:val="22"/>
        </w:rPr>
        <w:t>,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 </w:t>
      </w:r>
      <w:r w:rsidR="00703307">
        <w:rPr>
          <w:rFonts w:ascii="Arial" w:hAnsi="Arial" w:cs="Arial"/>
          <w:bCs/>
          <w:sz w:val="22"/>
          <w:szCs w:val="22"/>
        </w:rPr>
        <w:t>pro výstavbu chodníku, opěrné zdi, osvětlení, vodovodu, nové neprůhledné stěny, přemístění budky plynu</w:t>
      </w:r>
    </w:p>
    <w:p w14:paraId="40655D49" w14:textId="77777777" w:rsidR="00A244F0" w:rsidRDefault="00A244F0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6F76A1C8" w14:textId="123618E2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DÚR bude zejména:</w:t>
      </w:r>
    </w:p>
    <w:p w14:paraId="35297BA1" w14:textId="31F6A34F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>lastní kompletní návrh stavebníc</w:t>
      </w:r>
      <w:r w:rsidR="00B80FD5">
        <w:rPr>
          <w:rFonts w:ascii="Arial" w:hAnsi="Arial" w:cs="Arial"/>
          <w:bCs/>
          <w:sz w:val="22"/>
          <w:szCs w:val="22"/>
        </w:rPr>
        <w:t xml:space="preserve">h úprav – řešení rekonstrukce </w:t>
      </w:r>
      <w:r w:rsidR="002A4C2D">
        <w:rPr>
          <w:rFonts w:ascii="Arial" w:hAnsi="Arial" w:cs="Arial"/>
          <w:bCs/>
          <w:sz w:val="22"/>
          <w:szCs w:val="22"/>
        </w:rPr>
        <w:t>opěrné zdi</w:t>
      </w:r>
      <w:r w:rsidR="001F796B">
        <w:rPr>
          <w:rFonts w:ascii="Arial" w:hAnsi="Arial" w:cs="Arial"/>
          <w:bCs/>
          <w:sz w:val="22"/>
          <w:szCs w:val="22"/>
        </w:rPr>
        <w:t>,</w:t>
      </w:r>
      <w:r w:rsidR="002A4C2D">
        <w:rPr>
          <w:rFonts w:ascii="Arial" w:hAnsi="Arial" w:cs="Arial"/>
          <w:bCs/>
          <w:sz w:val="22"/>
          <w:szCs w:val="22"/>
        </w:rPr>
        <w:t xml:space="preserve"> výstavba</w:t>
      </w:r>
      <w:r w:rsidR="00271BF2">
        <w:rPr>
          <w:rFonts w:ascii="Arial" w:hAnsi="Arial" w:cs="Arial"/>
          <w:bCs/>
          <w:sz w:val="22"/>
          <w:szCs w:val="22"/>
        </w:rPr>
        <w:t xml:space="preserve"> neprůhledné stěny</w:t>
      </w:r>
      <w:r w:rsidR="002A4C2D">
        <w:rPr>
          <w:rFonts w:ascii="Arial" w:hAnsi="Arial" w:cs="Arial"/>
          <w:bCs/>
          <w:sz w:val="22"/>
          <w:szCs w:val="22"/>
        </w:rPr>
        <w:t xml:space="preserve"> a výstavb</w:t>
      </w:r>
      <w:r w:rsidR="001F796B">
        <w:rPr>
          <w:rFonts w:ascii="Arial" w:hAnsi="Arial" w:cs="Arial"/>
          <w:bCs/>
          <w:sz w:val="22"/>
          <w:szCs w:val="22"/>
        </w:rPr>
        <w:t>a</w:t>
      </w:r>
      <w:r w:rsidR="002A4C2D">
        <w:rPr>
          <w:rFonts w:ascii="Arial" w:hAnsi="Arial" w:cs="Arial"/>
          <w:bCs/>
          <w:sz w:val="22"/>
          <w:szCs w:val="22"/>
        </w:rPr>
        <w:t xml:space="preserve"> chodníku</w:t>
      </w:r>
      <w:r w:rsidR="00271BF2">
        <w:rPr>
          <w:rFonts w:ascii="Arial" w:hAnsi="Arial" w:cs="Arial"/>
          <w:bCs/>
          <w:sz w:val="22"/>
          <w:szCs w:val="22"/>
        </w:rPr>
        <w:t xml:space="preserve"> s osvětlením</w:t>
      </w:r>
      <w:r w:rsidR="002A4C2D">
        <w:rPr>
          <w:rFonts w:ascii="Arial" w:hAnsi="Arial" w:cs="Arial"/>
          <w:bCs/>
          <w:sz w:val="22"/>
          <w:szCs w:val="22"/>
        </w:rPr>
        <w:t xml:space="preserve"> </w:t>
      </w:r>
      <w:r w:rsidR="00B80FD5">
        <w:rPr>
          <w:rFonts w:ascii="Arial" w:hAnsi="Arial" w:cs="Arial"/>
          <w:bCs/>
          <w:sz w:val="22"/>
          <w:szCs w:val="22"/>
        </w:rPr>
        <w:t xml:space="preserve">s případnou úpravou šířkového uspořádání a nivelety </w:t>
      </w:r>
      <w:r w:rsidR="002A4C2D">
        <w:rPr>
          <w:rFonts w:ascii="Arial" w:hAnsi="Arial" w:cs="Arial"/>
          <w:bCs/>
          <w:sz w:val="22"/>
          <w:szCs w:val="22"/>
        </w:rPr>
        <w:t xml:space="preserve">chodníku </w:t>
      </w:r>
      <w:r w:rsidR="00B80FD5">
        <w:rPr>
          <w:rFonts w:ascii="Arial" w:hAnsi="Arial" w:cs="Arial"/>
          <w:bCs/>
          <w:sz w:val="22"/>
          <w:szCs w:val="22"/>
        </w:rPr>
        <w:t xml:space="preserve">vzhledem k návaznosti na </w:t>
      </w:r>
      <w:r w:rsidR="002A4C2D">
        <w:rPr>
          <w:rFonts w:ascii="Arial" w:hAnsi="Arial" w:cs="Arial"/>
          <w:bCs/>
          <w:sz w:val="22"/>
          <w:szCs w:val="22"/>
        </w:rPr>
        <w:t>silnici</w:t>
      </w:r>
      <w:r w:rsidR="00B80FD5">
        <w:rPr>
          <w:rFonts w:ascii="Arial" w:hAnsi="Arial" w:cs="Arial"/>
          <w:bCs/>
          <w:sz w:val="22"/>
          <w:szCs w:val="22"/>
        </w:rPr>
        <w:t xml:space="preserve"> a opěrnou zeď</w:t>
      </w:r>
      <w:r w:rsidR="002A4C2D">
        <w:rPr>
          <w:rFonts w:ascii="Arial" w:hAnsi="Arial" w:cs="Arial"/>
          <w:bCs/>
          <w:sz w:val="22"/>
          <w:szCs w:val="22"/>
        </w:rPr>
        <w:t>,</w:t>
      </w:r>
      <w:r w:rsidR="00133EED">
        <w:rPr>
          <w:rFonts w:ascii="Arial" w:hAnsi="Arial" w:cs="Arial"/>
          <w:bCs/>
          <w:sz w:val="22"/>
          <w:szCs w:val="22"/>
        </w:rPr>
        <w:t xml:space="preserve"> </w:t>
      </w:r>
      <w:r w:rsidR="00B80FD5">
        <w:rPr>
          <w:rFonts w:ascii="Arial" w:hAnsi="Arial" w:cs="Arial"/>
          <w:bCs/>
          <w:sz w:val="22"/>
          <w:szCs w:val="22"/>
        </w:rPr>
        <w:t xml:space="preserve">úprava stávajícího napojení </w:t>
      </w:r>
      <w:r w:rsidR="002A4C2D">
        <w:rPr>
          <w:rFonts w:ascii="Arial" w:hAnsi="Arial" w:cs="Arial"/>
          <w:bCs/>
          <w:sz w:val="22"/>
          <w:szCs w:val="22"/>
        </w:rPr>
        <w:t>chodníku</w:t>
      </w:r>
      <w:r w:rsidR="00B80FD5">
        <w:rPr>
          <w:rFonts w:ascii="Arial" w:hAnsi="Arial" w:cs="Arial"/>
          <w:bCs/>
          <w:sz w:val="22"/>
          <w:szCs w:val="22"/>
        </w:rPr>
        <w:t xml:space="preserve"> z obce na silnici II/150 v souladu s požadavky policie ČR DI</w:t>
      </w:r>
      <w:r w:rsidR="00B34C77">
        <w:rPr>
          <w:rFonts w:ascii="Arial" w:hAnsi="Arial" w:cs="Arial"/>
          <w:bCs/>
          <w:sz w:val="22"/>
          <w:szCs w:val="22"/>
        </w:rPr>
        <w:t>,</w:t>
      </w:r>
      <w:r w:rsidR="00E058AE">
        <w:rPr>
          <w:rFonts w:ascii="Arial" w:hAnsi="Arial" w:cs="Arial"/>
          <w:bCs/>
          <w:sz w:val="22"/>
          <w:szCs w:val="22"/>
        </w:rPr>
        <w:t xml:space="preserve"> řešení přechodu přes silnici v obci v souladu s požadavky policie ČŘ DI</w:t>
      </w:r>
    </w:p>
    <w:p w14:paraId="1378A0A3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15B75C31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36588883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bCs/>
          <w:sz w:val="22"/>
        </w:rPr>
        <w:lastRenderedPageBreak/>
        <w:t>dendrologický průzkum, situace navržení kácení, žádost o povolení kácení</w:t>
      </w:r>
      <w:r>
        <w:rPr>
          <w:rFonts w:ascii="Arial" w:hAnsi="Arial"/>
          <w:bCs/>
          <w:sz w:val="22"/>
        </w:rPr>
        <w:t xml:space="preserve"> včetně řešení náhradní výsadby – bude-li potřeba</w:t>
      </w:r>
      <w:r w:rsidR="00B34C77">
        <w:rPr>
          <w:rFonts w:ascii="Arial" w:hAnsi="Arial"/>
          <w:bCs/>
          <w:sz w:val="22"/>
        </w:rPr>
        <w:t>,</w:t>
      </w:r>
    </w:p>
    <w:p w14:paraId="7D79D2B7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</w:t>
      </w:r>
      <w:r w:rsidRPr="00160306">
        <w:rPr>
          <w:rFonts w:ascii="Arial" w:hAnsi="Arial" w:cs="Arial"/>
          <w:bCs/>
          <w:sz w:val="22"/>
          <w:szCs w:val="22"/>
        </w:rPr>
        <w:t>ilance zemin a skrývky kulturních vrstev</w:t>
      </w:r>
      <w:r>
        <w:rPr>
          <w:rFonts w:ascii="Arial" w:hAnsi="Arial" w:cs="Arial"/>
          <w:bCs/>
          <w:sz w:val="22"/>
          <w:szCs w:val="22"/>
        </w:rPr>
        <w:t>,</w:t>
      </w:r>
    </w:p>
    <w:p w14:paraId="4595C179" w14:textId="77777777" w:rsidR="00BF4BA2" w:rsidRPr="00852F4F" w:rsidRDefault="00BF4BA2" w:rsidP="00852F4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1D2C16B3" w14:textId="7FEB8158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="00AF23AA">
        <w:rPr>
          <w:rFonts w:ascii="Arial" w:hAnsi="Arial" w:cs="Arial"/>
          <w:bCs/>
          <w:sz w:val="22"/>
          <w:szCs w:val="22"/>
        </w:rPr>
        <w:t xml:space="preserve">ešení odvodnění </w:t>
      </w:r>
      <w:r w:rsidR="0019750C">
        <w:rPr>
          <w:rFonts w:ascii="Arial" w:hAnsi="Arial" w:cs="Arial"/>
          <w:bCs/>
          <w:sz w:val="22"/>
          <w:szCs w:val="22"/>
        </w:rPr>
        <w:t>chodníku v návaznosti na komunikaci a vjezdy do sousedních nemovitostí</w:t>
      </w:r>
    </w:p>
    <w:p w14:paraId="3F6F9F67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</w:t>
      </w:r>
      <w:r w:rsidRPr="00160306">
        <w:rPr>
          <w:rFonts w:ascii="Arial" w:hAnsi="Arial" w:cs="Arial"/>
          <w:bCs/>
          <w:sz w:val="22"/>
          <w:szCs w:val="22"/>
        </w:rPr>
        <w:t>ladná projednání se všemi dotčenými orgány a úřady státní správy a samosprávy, dotčenými právnickými a fyzickými osobami ve shodě s TKP-D, potřebná pro vydání územního rozhodnutí</w:t>
      </w:r>
      <w:r>
        <w:rPr>
          <w:rFonts w:ascii="Arial" w:hAnsi="Arial" w:cs="Arial"/>
          <w:bCs/>
          <w:sz w:val="22"/>
          <w:szCs w:val="22"/>
        </w:rPr>
        <w:t>,</w:t>
      </w:r>
    </w:p>
    <w:p w14:paraId="38430C1C" w14:textId="77777777" w:rsidR="00BF4BA2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řípadné přeložky inženýrských sítí</w:t>
      </w:r>
      <w:r>
        <w:rPr>
          <w:rFonts w:ascii="Arial" w:hAnsi="Arial" w:cs="Arial"/>
          <w:bCs/>
          <w:sz w:val="22"/>
          <w:szCs w:val="22"/>
        </w:rPr>
        <w:t>,</w:t>
      </w:r>
    </w:p>
    <w:p w14:paraId="7F3451E7" w14:textId="77777777" w:rsidR="00AD066A" w:rsidRPr="00AD066A" w:rsidRDefault="00AD066A" w:rsidP="00AD066A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Pr="00AD066A">
        <w:rPr>
          <w:rFonts w:ascii="Arial" w:hAnsi="Arial" w:cs="Arial"/>
          <w:bCs/>
          <w:sz w:val="22"/>
          <w:szCs w:val="22"/>
        </w:rPr>
        <w:t>ajištění souhlasu s vynětím pozemků trvale dotčených stavbou silnice ze ZPF a PUPFL včetně zpracování Pedologického průzkumu</w:t>
      </w:r>
      <w:r>
        <w:rPr>
          <w:rFonts w:ascii="Arial" w:hAnsi="Arial" w:cs="Arial"/>
          <w:bCs/>
          <w:sz w:val="22"/>
          <w:szCs w:val="22"/>
        </w:rPr>
        <w:t xml:space="preserve"> (Pedologický průzkum bude oceněn zvlášť)</w:t>
      </w:r>
      <w:r w:rsidR="00B34C77">
        <w:rPr>
          <w:rFonts w:ascii="Arial" w:hAnsi="Arial" w:cs="Arial"/>
          <w:bCs/>
          <w:sz w:val="22"/>
          <w:szCs w:val="22"/>
        </w:rPr>
        <w:t>,</w:t>
      </w:r>
    </w:p>
    <w:p w14:paraId="153712EA" w14:textId="77777777" w:rsidR="00AD066A" w:rsidRPr="00AD066A" w:rsidRDefault="00B34C77" w:rsidP="00AD066A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="00AD066A" w:rsidRPr="00AD066A">
        <w:rPr>
          <w:rFonts w:ascii="Arial" w:hAnsi="Arial" w:cs="Arial"/>
          <w:bCs/>
          <w:sz w:val="22"/>
          <w:szCs w:val="22"/>
        </w:rPr>
        <w:t>ajištění souhlasu s dočasným vynětím pozemků dočasného záboru ze ZPF</w:t>
      </w:r>
    </w:p>
    <w:p w14:paraId="7CDD688E" w14:textId="77777777" w:rsidR="00AD066A" w:rsidRPr="00AD066A" w:rsidRDefault="00B34C77" w:rsidP="00AD066A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AD066A" w:rsidRPr="00AD066A">
        <w:rPr>
          <w:rFonts w:ascii="Arial" w:hAnsi="Arial" w:cs="Arial"/>
          <w:bCs/>
          <w:sz w:val="22"/>
          <w:szCs w:val="22"/>
        </w:rPr>
        <w:t>oučinnost zhotovitele při jednáních s vlastníky dotčených pozemků</w:t>
      </w:r>
      <w:r>
        <w:rPr>
          <w:rFonts w:ascii="Arial" w:hAnsi="Arial" w:cs="Arial"/>
          <w:bCs/>
          <w:sz w:val="22"/>
          <w:szCs w:val="22"/>
        </w:rPr>
        <w:t>,</w:t>
      </w:r>
    </w:p>
    <w:p w14:paraId="55010FB6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  <w:r w:rsidR="00B34C77">
        <w:rPr>
          <w:rFonts w:ascii="Arial" w:hAnsi="Arial" w:cs="Arial"/>
          <w:bCs/>
          <w:sz w:val="22"/>
          <w:szCs w:val="22"/>
        </w:rPr>
        <w:t>.</w:t>
      </w:r>
    </w:p>
    <w:p w14:paraId="24C4AA56" w14:textId="77777777" w:rsidR="00BF4BA2" w:rsidRPr="0036726E" w:rsidRDefault="00BF4BA2" w:rsidP="00BF4BA2">
      <w:pPr>
        <w:tabs>
          <w:tab w:val="num" w:pos="-1560"/>
        </w:tabs>
        <w:ind w:left="313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27C76A54" w14:textId="77777777" w:rsidR="00BF4BA2" w:rsidRPr="002D69EC" w:rsidRDefault="004D41EF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DÚR</w:t>
      </w:r>
      <w:r w:rsidR="00BF4BA2"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 w:rsidR="00BF4BA2">
        <w:rPr>
          <w:rFonts w:ascii="Arial" w:hAnsi="Arial" w:cs="Arial"/>
          <w:bCs/>
          <w:sz w:val="22"/>
          <w:szCs w:val="22"/>
        </w:rPr>
        <w:t>Objednateli</w:t>
      </w:r>
      <w:r w:rsidR="00BF4BA2"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2846DE20" w14:textId="77777777" w:rsidR="00BF4BA2" w:rsidRPr="002D69EC" w:rsidRDefault="00BF4BA2" w:rsidP="00BF4BA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Pr="002D69EC">
        <w:rPr>
          <w:rFonts w:ascii="Arial" w:hAnsi="Arial" w:cs="Arial"/>
          <w:bCs/>
          <w:sz w:val="22"/>
          <w:szCs w:val="22"/>
        </w:rPr>
        <w:t xml:space="preserve"> x v </w:t>
      </w:r>
      <w:r w:rsidR="004D41EF">
        <w:rPr>
          <w:rFonts w:ascii="Arial" w:hAnsi="Arial" w:cs="Arial"/>
          <w:bCs/>
          <w:sz w:val="22"/>
          <w:szCs w:val="22"/>
        </w:rPr>
        <w:t>listinné</w:t>
      </w:r>
      <w:r w:rsidRPr="002D69EC">
        <w:rPr>
          <w:rFonts w:ascii="Arial" w:hAnsi="Arial" w:cs="Arial"/>
          <w:bCs/>
          <w:sz w:val="22"/>
          <w:szCs w:val="22"/>
        </w:rPr>
        <w:t xml:space="preserve"> podobě, z toho 3 x bude využita pro zajištění vydání územního rozhodnutí</w:t>
      </w:r>
      <w:r>
        <w:rPr>
          <w:rFonts w:ascii="Arial" w:hAnsi="Arial" w:cs="Arial"/>
          <w:bCs/>
          <w:sz w:val="22"/>
          <w:szCs w:val="22"/>
        </w:rPr>
        <w:t>,</w:t>
      </w:r>
    </w:p>
    <w:p w14:paraId="41C441A6" w14:textId="77777777" w:rsidR="00BF4BA2" w:rsidRPr="002D69EC" w:rsidRDefault="00BF4BA2" w:rsidP="00BF4BA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  <w:r>
        <w:rPr>
          <w:rFonts w:ascii="Arial" w:hAnsi="Arial" w:cs="Arial"/>
          <w:bCs/>
          <w:sz w:val="22"/>
          <w:szCs w:val="22"/>
        </w:rPr>
        <w:t>,</w:t>
      </w:r>
    </w:p>
    <w:p w14:paraId="211756D9" w14:textId="77777777" w:rsidR="00BF4BA2" w:rsidRDefault="00BF4BA2" w:rsidP="00BF4BA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  <w:r>
        <w:rPr>
          <w:rFonts w:ascii="Arial" w:hAnsi="Arial" w:cs="Arial"/>
          <w:bCs/>
          <w:sz w:val="22"/>
          <w:szCs w:val="22"/>
        </w:rPr>
        <w:t>,</w:t>
      </w:r>
    </w:p>
    <w:p w14:paraId="176B78A2" w14:textId="77777777" w:rsidR="00BF4BA2" w:rsidRDefault="00BF4BA2" w:rsidP="00BF4BA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 x v digitální podobě žádost o vydání </w:t>
      </w:r>
      <w:r w:rsidR="004D41EF">
        <w:rPr>
          <w:rFonts w:ascii="Arial" w:hAnsi="Arial" w:cs="Arial"/>
          <w:bCs/>
          <w:sz w:val="22"/>
          <w:szCs w:val="22"/>
        </w:rPr>
        <w:t>územního rozhodnutí</w:t>
      </w:r>
      <w:r>
        <w:rPr>
          <w:rFonts w:ascii="Arial" w:hAnsi="Arial" w:cs="Arial"/>
          <w:bCs/>
          <w:sz w:val="22"/>
          <w:szCs w:val="22"/>
        </w:rPr>
        <w:t xml:space="preserve"> vč. všech příloh (s potvrzením o přijetí na příslušném MÚ),</w:t>
      </w:r>
    </w:p>
    <w:p w14:paraId="10FFA25D" w14:textId="77777777" w:rsidR="00BF4BA2" w:rsidRPr="00CF39E1" w:rsidRDefault="00BF4BA2" w:rsidP="00BF4BA2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  <w:r>
        <w:rPr>
          <w:rFonts w:ascii="Arial" w:hAnsi="Arial" w:cs="Arial"/>
          <w:bCs/>
          <w:sz w:val="22"/>
        </w:rPr>
        <w:t>.</w:t>
      </w:r>
    </w:p>
    <w:p w14:paraId="3A049683" w14:textId="77777777" w:rsidR="00BF4BA2" w:rsidRPr="002D69EC" w:rsidRDefault="00BF4BA2" w:rsidP="00BF4BA2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5D0EF96D" w14:textId="77777777" w:rsidR="00BF4BA2" w:rsidRPr="00AF23AA" w:rsidRDefault="00BF4BA2" w:rsidP="00AF23A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AF23AA">
        <w:rPr>
          <w:rFonts w:ascii="Arial" w:hAnsi="Arial" w:cs="Arial"/>
          <w:bCs/>
          <w:sz w:val="22"/>
          <w:szCs w:val="22"/>
        </w:rPr>
        <w:t xml:space="preserve">Digitální podoba </w:t>
      </w:r>
      <w:r w:rsidR="004D41EF" w:rsidRPr="00AF23AA">
        <w:rPr>
          <w:rFonts w:ascii="Arial" w:hAnsi="Arial" w:cs="Arial"/>
          <w:bCs/>
          <w:sz w:val="22"/>
          <w:szCs w:val="22"/>
        </w:rPr>
        <w:t>DÚR</w:t>
      </w:r>
      <w:r w:rsidRPr="00AF23AA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 Listinn</w:t>
      </w:r>
      <w:r w:rsidR="004D41EF" w:rsidRPr="00AF23AA">
        <w:rPr>
          <w:rFonts w:ascii="Arial" w:hAnsi="Arial" w:cs="Arial"/>
          <w:bCs/>
          <w:sz w:val="22"/>
          <w:szCs w:val="22"/>
        </w:rPr>
        <w:t>á</w:t>
      </w:r>
      <w:r w:rsidRPr="00AF23AA">
        <w:rPr>
          <w:rFonts w:ascii="Arial" w:hAnsi="Arial" w:cs="Arial"/>
          <w:bCs/>
          <w:sz w:val="22"/>
          <w:szCs w:val="22"/>
        </w:rPr>
        <w:t xml:space="preserve"> i digitální podoba </w:t>
      </w:r>
      <w:r w:rsidR="004D41EF" w:rsidRPr="00AF23AA">
        <w:rPr>
          <w:rFonts w:ascii="Arial" w:hAnsi="Arial" w:cs="Arial"/>
          <w:bCs/>
          <w:sz w:val="22"/>
          <w:szCs w:val="22"/>
        </w:rPr>
        <w:t>DÚR</w:t>
      </w:r>
      <w:r w:rsidRPr="00AF23AA">
        <w:rPr>
          <w:rFonts w:ascii="Arial" w:hAnsi="Arial" w:cs="Arial"/>
          <w:bCs/>
          <w:sz w:val="22"/>
          <w:szCs w:val="22"/>
        </w:rPr>
        <w:t xml:space="preserve"> musí zahrnovat jak celkový obsah, tak i obsahy jednotlivých stavebních objektů, složek.</w:t>
      </w:r>
    </w:p>
    <w:p w14:paraId="2283C2A3" w14:textId="77777777" w:rsidR="00BF4BA2" w:rsidRDefault="00BF4BA2" w:rsidP="004D41E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33CE9A3E" w14:textId="77777777" w:rsidR="00BF4BA2" w:rsidRDefault="00BF4BA2" w:rsidP="004D41E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18000AC0" w14:textId="77777777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510C7">
        <w:rPr>
          <w:rFonts w:ascii="Arial" w:hAnsi="Arial" w:cs="Arial"/>
          <w:b/>
          <w:bCs/>
          <w:i/>
          <w:sz w:val="22"/>
          <w:szCs w:val="22"/>
          <w:u w:val="single"/>
        </w:rPr>
        <w:t>Zajištění pravomocného územního</w:t>
      </w: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rozhodnutí</w:t>
      </w:r>
      <w:r w:rsidRPr="00B3565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stavby</w:t>
      </w:r>
    </w:p>
    <w:p w14:paraId="54A93380" w14:textId="77777777" w:rsidR="00BF4BA2" w:rsidRPr="00352EE9" w:rsidRDefault="00BF4BA2" w:rsidP="00352EE9">
      <w:pPr>
        <w:tabs>
          <w:tab w:val="left" w:pos="426"/>
        </w:tabs>
        <w:jc w:val="both"/>
        <w:rPr>
          <w:rFonts w:ascii="Arial" w:hAnsi="Arial" w:cs="Arial"/>
          <w:spacing w:val="4"/>
          <w:sz w:val="22"/>
          <w:szCs w:val="22"/>
        </w:rPr>
      </w:pPr>
      <w:r w:rsidRPr="00352EE9">
        <w:rPr>
          <w:rFonts w:ascii="Arial" w:hAnsi="Arial" w:cs="Arial"/>
          <w:bCs/>
          <w:sz w:val="22"/>
          <w:szCs w:val="22"/>
        </w:rPr>
        <w:t>vč. všech</w:t>
      </w:r>
      <w:r w:rsidRPr="00352EE9">
        <w:rPr>
          <w:rFonts w:ascii="Arial" w:hAnsi="Arial" w:cs="Arial"/>
          <w:sz w:val="22"/>
          <w:szCs w:val="22"/>
        </w:rPr>
        <w:t xml:space="preserve"> </w:t>
      </w:r>
      <w:r w:rsidR="00D34189">
        <w:rPr>
          <w:rFonts w:ascii="Arial" w:hAnsi="Arial" w:cs="Arial"/>
          <w:spacing w:val="-2"/>
          <w:sz w:val="22"/>
          <w:szCs w:val="22"/>
        </w:rPr>
        <w:t xml:space="preserve">nutných vyjádření, </w:t>
      </w:r>
      <w:r w:rsidRPr="00352EE9">
        <w:rPr>
          <w:rFonts w:ascii="Arial" w:hAnsi="Arial" w:cs="Arial"/>
          <w:spacing w:val="-2"/>
          <w:sz w:val="22"/>
          <w:szCs w:val="22"/>
        </w:rPr>
        <w:t>rozhodnutí</w:t>
      </w:r>
      <w:r w:rsidR="00D34189">
        <w:rPr>
          <w:rFonts w:ascii="Arial" w:hAnsi="Arial" w:cs="Arial"/>
          <w:spacing w:val="-2"/>
          <w:sz w:val="22"/>
          <w:szCs w:val="22"/>
        </w:rPr>
        <w:t>, stanovisek a závazných stanovisek dotčených orgánů</w:t>
      </w:r>
      <w:r w:rsidRPr="00352EE9">
        <w:rPr>
          <w:rFonts w:ascii="Arial" w:hAnsi="Arial" w:cs="Arial"/>
          <w:spacing w:val="-2"/>
          <w:sz w:val="22"/>
          <w:szCs w:val="22"/>
        </w:rPr>
        <w:t xml:space="preserve"> a vč. zajištění souhlasů vlastníků pozemků se stavbou a s dočasným</w:t>
      </w:r>
      <w:r w:rsidRPr="00352EE9">
        <w:rPr>
          <w:rFonts w:ascii="Arial" w:hAnsi="Arial" w:cs="Arial"/>
          <w:sz w:val="22"/>
          <w:szCs w:val="22"/>
        </w:rPr>
        <w:t xml:space="preserve"> a trvalým záborem a případné úhrady správního poplatku. Součástí je rovněž zajištění podkladů </w:t>
      </w:r>
      <w:r w:rsidRPr="00352EE9">
        <w:rPr>
          <w:rFonts w:ascii="Arial" w:hAnsi="Arial" w:cs="Arial"/>
          <w:spacing w:val="4"/>
          <w:sz w:val="22"/>
          <w:szCs w:val="22"/>
        </w:rPr>
        <w:t xml:space="preserve">pro vynětí </w:t>
      </w:r>
      <w:r w:rsidR="00AE0E80" w:rsidRPr="00352EE9">
        <w:rPr>
          <w:rFonts w:ascii="Arial" w:hAnsi="Arial" w:cs="Arial"/>
          <w:spacing w:val="4"/>
          <w:sz w:val="22"/>
          <w:szCs w:val="22"/>
        </w:rPr>
        <w:t xml:space="preserve">pozemků ze zemědělského půdního fondu </w:t>
      </w:r>
      <w:r w:rsidR="00AE0E80">
        <w:rPr>
          <w:rFonts w:ascii="Arial" w:hAnsi="Arial" w:cs="Arial"/>
          <w:spacing w:val="4"/>
          <w:sz w:val="22"/>
          <w:szCs w:val="22"/>
        </w:rPr>
        <w:t xml:space="preserve">(dále jen </w:t>
      </w:r>
      <w:r w:rsidR="003672A5">
        <w:rPr>
          <w:rFonts w:ascii="Arial" w:hAnsi="Arial" w:cs="Arial"/>
          <w:spacing w:val="4"/>
          <w:sz w:val="22"/>
          <w:szCs w:val="22"/>
        </w:rPr>
        <w:t>„</w:t>
      </w:r>
      <w:r w:rsidR="00AE0E80">
        <w:rPr>
          <w:rFonts w:ascii="Arial" w:hAnsi="Arial" w:cs="Arial"/>
          <w:spacing w:val="4"/>
          <w:sz w:val="22"/>
          <w:szCs w:val="22"/>
        </w:rPr>
        <w:t>ZPF</w:t>
      </w:r>
      <w:r w:rsidR="003672A5">
        <w:rPr>
          <w:rFonts w:ascii="Arial" w:hAnsi="Arial" w:cs="Arial"/>
          <w:spacing w:val="4"/>
          <w:sz w:val="22"/>
          <w:szCs w:val="22"/>
        </w:rPr>
        <w:t>“</w:t>
      </w:r>
      <w:r w:rsidR="00AE0E80">
        <w:rPr>
          <w:rFonts w:ascii="Arial" w:hAnsi="Arial" w:cs="Arial"/>
          <w:spacing w:val="4"/>
          <w:sz w:val="22"/>
          <w:szCs w:val="22"/>
        </w:rPr>
        <w:t xml:space="preserve">) </w:t>
      </w:r>
      <w:r w:rsidR="00AE0E80" w:rsidRPr="00352EE9">
        <w:rPr>
          <w:rFonts w:ascii="Arial" w:hAnsi="Arial" w:cs="Arial"/>
          <w:spacing w:val="4"/>
          <w:sz w:val="22"/>
          <w:szCs w:val="22"/>
        </w:rPr>
        <w:t>a pozemků určených pro plnění funkce lesa</w:t>
      </w:r>
      <w:r w:rsidR="003672A5">
        <w:rPr>
          <w:rFonts w:ascii="Arial" w:hAnsi="Arial" w:cs="Arial"/>
          <w:spacing w:val="4"/>
          <w:sz w:val="22"/>
          <w:szCs w:val="22"/>
        </w:rPr>
        <w:t xml:space="preserve"> (dále jen „PUPFL“)</w:t>
      </w:r>
      <w:r w:rsidRPr="00352EE9">
        <w:rPr>
          <w:rFonts w:ascii="Arial" w:hAnsi="Arial" w:cs="Arial"/>
          <w:spacing w:val="4"/>
          <w:sz w:val="22"/>
          <w:szCs w:val="22"/>
        </w:rPr>
        <w:t xml:space="preserve"> a zajištění souhlasu s vynětím pozemků ze </w:t>
      </w:r>
      <w:r w:rsidR="003672A5">
        <w:rPr>
          <w:rFonts w:ascii="Arial" w:hAnsi="Arial" w:cs="Arial"/>
          <w:spacing w:val="4"/>
          <w:sz w:val="22"/>
          <w:szCs w:val="22"/>
        </w:rPr>
        <w:t>ZPF a PUPFL</w:t>
      </w:r>
      <w:r w:rsidRPr="00352EE9">
        <w:rPr>
          <w:rFonts w:ascii="Arial" w:hAnsi="Arial" w:cs="Arial"/>
          <w:spacing w:val="4"/>
          <w:sz w:val="22"/>
          <w:szCs w:val="22"/>
        </w:rPr>
        <w:t>.</w:t>
      </w:r>
      <w:r w:rsidR="0063756D" w:rsidRPr="0063756D">
        <w:rPr>
          <w:rFonts w:ascii="Arial" w:hAnsi="Arial" w:cs="Arial"/>
          <w:spacing w:val="4"/>
          <w:sz w:val="22"/>
          <w:szCs w:val="22"/>
        </w:rPr>
        <w:t xml:space="preserve"> </w:t>
      </w:r>
      <w:r w:rsidR="0063756D" w:rsidRPr="00E042C3">
        <w:rPr>
          <w:rFonts w:ascii="Arial" w:hAnsi="Arial" w:cs="Arial"/>
          <w:sz w:val="22"/>
          <w:szCs w:val="22"/>
        </w:rPr>
        <w:t xml:space="preserve">Zhotovitel zajistí souhlasy vlastníků pozemků se stavbou </w:t>
      </w:r>
      <w:r w:rsidR="00352EE9">
        <w:rPr>
          <w:rFonts w:ascii="Arial" w:hAnsi="Arial" w:cs="Arial"/>
          <w:sz w:val="22"/>
          <w:szCs w:val="22"/>
        </w:rPr>
        <w:t xml:space="preserve">podpisem na situaci </w:t>
      </w:r>
      <w:r w:rsidR="0063756D" w:rsidRPr="00E042C3">
        <w:rPr>
          <w:rFonts w:ascii="Arial" w:hAnsi="Arial" w:cs="Arial"/>
          <w:sz w:val="22"/>
          <w:szCs w:val="22"/>
        </w:rPr>
        <w:t>a s případným vynětím ze ZPF a PUPFL pro účely vydání územního rozhodnutí.</w:t>
      </w:r>
    </w:p>
    <w:p w14:paraId="7A29A7D6" w14:textId="77777777" w:rsidR="00BF4BA2" w:rsidRDefault="00BF4BA2" w:rsidP="00352EE9">
      <w:pPr>
        <w:jc w:val="both"/>
        <w:rPr>
          <w:rFonts w:ascii="Arial" w:hAnsi="Arial" w:cs="Arial"/>
          <w:sz w:val="22"/>
          <w:szCs w:val="22"/>
        </w:rPr>
      </w:pPr>
      <w:r w:rsidRPr="00352EE9">
        <w:rPr>
          <w:rFonts w:ascii="Arial" w:hAnsi="Arial" w:cs="Arial"/>
          <w:sz w:val="22"/>
          <w:szCs w:val="22"/>
        </w:rPr>
        <w:t>Před podáním žádosti o vydání územního rozhodnutí si Objednatel vyhrazuje právo kontroly zpracované žádosti vč. všech příloh.</w:t>
      </w:r>
      <w:r w:rsidR="0063756D">
        <w:rPr>
          <w:rFonts w:ascii="Arial" w:hAnsi="Arial" w:cs="Arial"/>
          <w:sz w:val="22"/>
          <w:szCs w:val="22"/>
        </w:rPr>
        <w:t xml:space="preserve"> </w:t>
      </w:r>
    </w:p>
    <w:p w14:paraId="2B18C3FD" w14:textId="77777777" w:rsidR="00352EE9" w:rsidRDefault="00352EE9" w:rsidP="00352EE9">
      <w:pPr>
        <w:jc w:val="both"/>
        <w:rPr>
          <w:rFonts w:ascii="Arial" w:hAnsi="Arial" w:cs="Arial"/>
          <w:sz w:val="22"/>
          <w:szCs w:val="22"/>
        </w:rPr>
      </w:pPr>
    </w:p>
    <w:p w14:paraId="70239580" w14:textId="77777777" w:rsidR="00060921" w:rsidRDefault="00352EE9" w:rsidP="00352EE9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>
        <w:rPr>
          <w:rFonts w:ascii="Arial" w:hAnsi="Arial" w:cs="Arial"/>
          <w:spacing w:val="-4"/>
          <w:sz w:val="22"/>
          <w:szCs w:val="22"/>
        </w:rPr>
        <w:t>.</w:t>
      </w:r>
    </w:p>
    <w:p w14:paraId="202B527A" w14:textId="77777777" w:rsidR="00060921" w:rsidRDefault="00060921" w:rsidP="00352EE9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</w:p>
    <w:p w14:paraId="3907D947" w14:textId="77777777" w:rsidR="00352EE9" w:rsidRDefault="00060921" w:rsidP="00352EE9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Územní rozhodnutí bude společné pro Kraj Vysočina a obec Ostrov.</w:t>
      </w:r>
      <w:r w:rsidR="00352EE9" w:rsidRPr="001A69C7">
        <w:rPr>
          <w:rFonts w:ascii="Arial" w:hAnsi="Arial" w:cs="Arial"/>
          <w:sz w:val="22"/>
          <w:szCs w:val="22"/>
        </w:rPr>
        <w:t xml:space="preserve"> </w:t>
      </w:r>
    </w:p>
    <w:p w14:paraId="7D275327" w14:textId="77777777" w:rsidR="00352EE9" w:rsidRPr="00352EE9" w:rsidRDefault="00352EE9" w:rsidP="00352EE9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68AE019E" w14:textId="77777777" w:rsidR="00BF4BA2" w:rsidRDefault="00BF4BA2" w:rsidP="00852F4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7680ED60" w14:textId="77777777" w:rsidR="00AD17B1" w:rsidRPr="0035398E" w:rsidRDefault="00AD17B1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Pr="0035398E">
        <w:rPr>
          <w:rFonts w:ascii="Arial" w:hAnsi="Arial" w:cs="Arial"/>
          <w:b/>
          <w:bCs/>
          <w:i/>
          <w:sz w:val="22"/>
          <w:szCs w:val="22"/>
          <w:u w:val="single"/>
        </w:rPr>
        <w:t>ve stupni dokumentace pro stavební povolení (DSP)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14:paraId="4B1F7A0E" w14:textId="77777777" w:rsidR="00AD17B1" w:rsidRDefault="00AD17B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119A406F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 w:rsidR="00B37EFF">
        <w:rPr>
          <w:rFonts w:ascii="Arial" w:hAnsi="Arial" w:cs="Arial"/>
          <w:bCs/>
          <w:sz w:val="22"/>
          <w:szCs w:val="22"/>
          <w:u w:val="single"/>
        </w:rPr>
        <w:t>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65A69187" w14:textId="77777777" w:rsidR="007D49BE" w:rsidRDefault="005F166B" w:rsidP="00B37EF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</w:t>
      </w:r>
      <w:r w:rsidR="00271BF2">
        <w:rPr>
          <w:rFonts w:ascii="Arial" w:hAnsi="Arial" w:cs="Arial"/>
          <w:bCs/>
          <w:sz w:val="22"/>
          <w:szCs w:val="22"/>
        </w:rPr>
        <w:t xml:space="preserve">výstavby </w:t>
      </w:r>
      <w:r w:rsidR="00271BF2" w:rsidRPr="00C363D1">
        <w:rPr>
          <w:rFonts w:ascii="Arial" w:hAnsi="Arial" w:cs="Arial"/>
          <w:bCs/>
          <w:sz w:val="22"/>
          <w:szCs w:val="22"/>
        </w:rPr>
        <w:t>chodníku s osvětlením,</w:t>
      </w:r>
      <w:r w:rsidR="00133EED" w:rsidRPr="00C363D1">
        <w:rPr>
          <w:rFonts w:ascii="Arial" w:hAnsi="Arial" w:cs="Arial"/>
          <w:bCs/>
          <w:sz w:val="22"/>
          <w:szCs w:val="22"/>
        </w:rPr>
        <w:t xml:space="preserve"> opěrné zdi </w:t>
      </w:r>
      <w:r w:rsidR="00C363D1" w:rsidRPr="00C363D1">
        <w:rPr>
          <w:rFonts w:ascii="Arial" w:hAnsi="Arial" w:cs="Arial"/>
          <w:bCs/>
          <w:sz w:val="22"/>
          <w:szCs w:val="22"/>
        </w:rPr>
        <w:t>a neprůhledné stěny</w:t>
      </w:r>
      <w:r w:rsidR="0019750C">
        <w:rPr>
          <w:rFonts w:ascii="Arial" w:hAnsi="Arial" w:cs="Arial"/>
          <w:bCs/>
          <w:sz w:val="22"/>
          <w:szCs w:val="22"/>
        </w:rPr>
        <w:t>. Návrh přeložky vodovodu a prodloužení vodovodu.</w:t>
      </w:r>
      <w:r w:rsidR="00C363D1" w:rsidRPr="00C363D1">
        <w:rPr>
          <w:rFonts w:ascii="Arial" w:hAnsi="Arial" w:cs="Arial"/>
          <w:bCs/>
          <w:sz w:val="22"/>
          <w:szCs w:val="22"/>
        </w:rPr>
        <w:t xml:space="preserve"> </w:t>
      </w:r>
    </w:p>
    <w:p w14:paraId="4229D284" w14:textId="77777777" w:rsidR="00B37EFF" w:rsidRPr="00BE7438" w:rsidRDefault="00B37EFF" w:rsidP="00BE7438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vlastníků, </w:t>
      </w:r>
      <w:r w:rsidR="00A45DE2">
        <w:rPr>
          <w:rFonts w:ascii="Arial" w:hAnsi="Arial"/>
          <w:sz w:val="22"/>
        </w:rPr>
        <w:t xml:space="preserve">s </w:t>
      </w:r>
      <w:r w:rsidRPr="00B37EFF">
        <w:rPr>
          <w:rFonts w:ascii="Arial" w:hAnsi="Arial"/>
          <w:sz w:val="22"/>
        </w:rPr>
        <w:t xml:space="preserve">přehledem záborů pro </w:t>
      </w:r>
      <w:r w:rsidR="001742AD"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</w:p>
    <w:p w14:paraId="597DF010" w14:textId="77777777" w:rsidR="005F166B" w:rsidRPr="002D69EC" w:rsidRDefault="005F166B" w:rsidP="00B37EFF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 w:rsidR="006832D3">
        <w:rPr>
          <w:rFonts w:ascii="Arial" w:hAnsi="Arial"/>
          <w:sz w:val="22"/>
        </w:rPr>
        <w:t>í mapy</w:t>
      </w:r>
    </w:p>
    <w:p w14:paraId="4F6F750C" w14:textId="77777777" w:rsidR="005F166B" w:rsidRPr="00B37EFF" w:rsidRDefault="005F166B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kladná projednání se všemi dotčenými orgány a úřady státní správy a samosprávy, dotčenými právnickými a fyzickými osobami ve shodě s TKP-D, potřebná </w:t>
      </w:r>
      <w:r w:rsidR="00B37EFF" w:rsidRPr="00B37EFF">
        <w:rPr>
          <w:rFonts w:ascii="Arial" w:hAnsi="Arial" w:cs="Arial"/>
          <w:bCs/>
          <w:sz w:val="22"/>
          <w:szCs w:val="22"/>
        </w:rPr>
        <w:t>k doložení ke stavebnímu řízení</w:t>
      </w:r>
    </w:p>
    <w:p w14:paraId="01EA2208" w14:textId="77777777" w:rsidR="001742AD" w:rsidRPr="001A69C7" w:rsidRDefault="001742AD" w:rsidP="001742AD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lastRenderedPageBreak/>
        <w:t>prověření průběhu inženýrských sítí</w:t>
      </w:r>
      <w:r w:rsidR="00491B86"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 xml:space="preserve">, v případě </w:t>
      </w:r>
      <w:r w:rsidR="00B04300" w:rsidRPr="001A69C7">
        <w:rPr>
          <w:rFonts w:ascii="Arial" w:hAnsi="Arial" w:cs="Arial"/>
          <w:bCs/>
          <w:sz w:val="22"/>
          <w:szCs w:val="22"/>
        </w:rPr>
        <w:t>nutnosti</w:t>
      </w:r>
      <w:r w:rsidRPr="001A69C7">
        <w:rPr>
          <w:rFonts w:ascii="Arial" w:hAnsi="Arial" w:cs="Arial"/>
          <w:bCs/>
          <w:sz w:val="22"/>
          <w:szCs w:val="22"/>
        </w:rPr>
        <w:t xml:space="preserve"> </w:t>
      </w:r>
      <w:r w:rsidR="00B04300" w:rsidRPr="001A69C7">
        <w:rPr>
          <w:rFonts w:ascii="Arial" w:hAnsi="Arial" w:cs="Arial"/>
          <w:bCs/>
          <w:sz w:val="22"/>
          <w:szCs w:val="22"/>
        </w:rPr>
        <w:t xml:space="preserve">návrh </w:t>
      </w:r>
      <w:r w:rsidRPr="001A69C7">
        <w:rPr>
          <w:rFonts w:ascii="Arial" w:hAnsi="Arial" w:cs="Arial"/>
          <w:bCs/>
          <w:sz w:val="22"/>
          <w:szCs w:val="22"/>
        </w:rPr>
        <w:t>přelož</w:t>
      </w:r>
      <w:r w:rsidR="00B04300" w:rsidRPr="001A69C7">
        <w:rPr>
          <w:rFonts w:ascii="Arial" w:hAnsi="Arial" w:cs="Arial"/>
          <w:bCs/>
          <w:sz w:val="22"/>
          <w:szCs w:val="22"/>
        </w:rPr>
        <w:t>e</w:t>
      </w:r>
      <w:r w:rsidRPr="001A69C7">
        <w:rPr>
          <w:rFonts w:ascii="Arial" w:hAnsi="Arial" w:cs="Arial"/>
          <w:bCs/>
          <w:sz w:val="22"/>
          <w:szCs w:val="22"/>
        </w:rPr>
        <w:t>k IS</w:t>
      </w:r>
    </w:p>
    <w:p w14:paraId="0E284A20" w14:textId="77777777" w:rsidR="00395A28" w:rsidRPr="00BC7036" w:rsidRDefault="001742AD" w:rsidP="00BC7036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 w:rsidR="00BA5685"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</w:t>
      </w:r>
      <w:r w:rsidR="00B95857">
        <w:rPr>
          <w:rFonts w:ascii="Arial" w:hAnsi="Arial" w:cs="Arial"/>
          <w:bCs/>
          <w:sz w:val="22"/>
          <w:szCs w:val="22"/>
        </w:rPr>
        <w:t xml:space="preserve">a povodňový </w:t>
      </w:r>
      <w:r w:rsidRPr="001742AD">
        <w:rPr>
          <w:rFonts w:ascii="Arial" w:hAnsi="Arial" w:cs="Arial"/>
          <w:bCs/>
          <w:sz w:val="22"/>
          <w:szCs w:val="22"/>
        </w:rPr>
        <w:t>plán</w:t>
      </w:r>
      <w:r w:rsidR="00163DAD">
        <w:rPr>
          <w:rFonts w:ascii="Arial" w:hAnsi="Arial" w:cs="Arial"/>
          <w:bCs/>
          <w:sz w:val="22"/>
          <w:szCs w:val="22"/>
        </w:rPr>
        <w:t xml:space="preserve"> (pokud bude požadován)</w:t>
      </w:r>
    </w:p>
    <w:p w14:paraId="3AB07077" w14:textId="77777777" w:rsidR="00482197" w:rsidRPr="007C1907" w:rsidRDefault="00BE7438" w:rsidP="007C190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1DD7509C" w14:textId="77777777" w:rsidR="005F166B" w:rsidRDefault="005F166B" w:rsidP="00B37EF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683C402B" w14:textId="77777777" w:rsidR="00DC17CE" w:rsidRDefault="00DC17CE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A76A71B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64F5AFD1" w14:textId="77777777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B449FD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4066CC2D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2B3BFBA" w14:textId="77777777"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B37EFF">
        <w:rPr>
          <w:rFonts w:ascii="Arial" w:hAnsi="Arial" w:cs="Arial"/>
          <w:bCs/>
          <w:sz w:val="22"/>
          <w:szCs w:val="22"/>
        </w:rPr>
        <w:t>stavebního povolení</w:t>
      </w:r>
    </w:p>
    <w:p w14:paraId="04CF1332" w14:textId="77777777"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172029BA" w14:textId="77777777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47ED7FC3" w14:textId="77777777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 x v digitální podobě žádost o vydání </w:t>
      </w:r>
      <w:r w:rsidR="00B449FD">
        <w:rPr>
          <w:rFonts w:ascii="Arial" w:hAnsi="Arial" w:cs="Arial"/>
          <w:bCs/>
          <w:sz w:val="22"/>
          <w:szCs w:val="22"/>
        </w:rPr>
        <w:t>stavebního povolení</w:t>
      </w:r>
      <w:r>
        <w:rPr>
          <w:rFonts w:ascii="Arial" w:hAnsi="Arial" w:cs="Arial"/>
          <w:bCs/>
          <w:sz w:val="22"/>
          <w:szCs w:val="22"/>
        </w:rPr>
        <w:t xml:space="preserve"> vč. všech příloh (s potvrze</w:t>
      </w:r>
      <w:r w:rsidR="006832D3">
        <w:rPr>
          <w:rFonts w:ascii="Arial" w:hAnsi="Arial" w:cs="Arial"/>
          <w:bCs/>
          <w:sz w:val="22"/>
          <w:szCs w:val="22"/>
        </w:rPr>
        <w:t>ním o přijetí na příslušném MÚ)</w:t>
      </w:r>
    </w:p>
    <w:p w14:paraId="7D4B48B5" w14:textId="77777777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14:paraId="4C314509" w14:textId="77777777" w:rsidR="005F166B" w:rsidRPr="002D69EC" w:rsidRDefault="005F166B" w:rsidP="005F166B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193238B9" w14:textId="77777777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1162D3">
        <w:rPr>
          <w:rFonts w:ascii="Arial" w:hAnsi="Arial" w:cs="Arial"/>
          <w:bCs/>
          <w:sz w:val="22"/>
          <w:szCs w:val="22"/>
        </w:rPr>
        <w:t>DSP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>
        <w:rPr>
          <w:rFonts w:ascii="Arial" w:hAnsi="Arial" w:cs="Arial"/>
          <w:bCs/>
          <w:sz w:val="22"/>
          <w:szCs w:val="22"/>
        </w:rPr>
        <w:t xml:space="preserve">DSP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36B6CB81" w14:textId="77777777" w:rsidR="00922D41" w:rsidRDefault="00922D4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DA9D37B" w14:textId="77777777" w:rsidR="007E3BBF" w:rsidRDefault="007E3BBF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722D154" w14:textId="77777777" w:rsidR="005F166B" w:rsidRPr="002D69EC" w:rsidRDefault="005F166B" w:rsidP="00047A9B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DC54D79" w14:textId="77777777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pravomocného </w:t>
      </w:r>
      <w:r w:rsidR="001C030A">
        <w:rPr>
          <w:rFonts w:ascii="Arial" w:hAnsi="Arial" w:cs="Arial"/>
          <w:b/>
          <w:bCs/>
          <w:i/>
          <w:sz w:val="22"/>
          <w:szCs w:val="22"/>
          <w:u w:val="single"/>
        </w:rPr>
        <w:t>stavebního</w:t>
      </w:r>
      <w:r w:rsidR="008E6D2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14:paraId="0539D927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174C5781" w14:textId="0F77164F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>pravomocného stavebního</w:t>
      </w:r>
      <w:r w:rsidR="00436A90">
        <w:rPr>
          <w:rFonts w:ascii="Arial" w:hAnsi="Arial" w:cs="Arial"/>
          <w:spacing w:val="-4"/>
          <w:sz w:val="22"/>
          <w:szCs w:val="22"/>
        </w:rPr>
        <w:t xml:space="preserve"> a vodoprávního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>vydání stavební</w:t>
      </w:r>
      <w:r w:rsidR="00E225B8">
        <w:rPr>
          <w:rFonts w:ascii="Arial" w:hAnsi="Arial" w:cs="Arial"/>
          <w:sz w:val="22"/>
          <w:szCs w:val="22"/>
        </w:rPr>
        <w:t xml:space="preserve">ho 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66C5BB64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B2C8C3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7CCCE16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0AF564" w14:textId="77777777" w:rsidR="007E1F28" w:rsidRPr="006703AC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A74B72D" w14:textId="77777777" w:rsidR="00975028" w:rsidRPr="006703AC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6703AC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</w:t>
      </w:r>
      <w:r w:rsidR="00C06B15" w:rsidRPr="006703A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0AA3F585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4F0E9D52" w14:textId="77777777" w:rsidR="00C06B15" w:rsidRPr="004D075D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8"/>
          <w:szCs w:val="8"/>
        </w:rPr>
      </w:pPr>
    </w:p>
    <w:p w14:paraId="7EB640DB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30E30B3E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13322C4" w14:textId="777777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71C9797D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46AAC4" w14:textId="77777777" w:rsidR="00975028" w:rsidRPr="00F74F1B" w:rsidRDefault="00A0233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071212E0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B6ABD8A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14:paraId="28F650BE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0C845B4C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 </w:t>
      </w:r>
    </w:p>
    <w:p w14:paraId="4CAF3705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8DE8E6F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0D0B2D71" w14:textId="77777777"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0DAF7EF" w14:textId="00A18354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F37F047" w14:textId="77777777" w:rsidR="00A244F0" w:rsidRPr="00D15597" w:rsidRDefault="00A244F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B6641EC" w14:textId="44344A97" w:rsidR="00975028" w:rsidRPr="00D15597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D15597">
        <w:rPr>
          <w:rFonts w:ascii="Arial" w:hAnsi="Arial" w:cs="Arial"/>
          <w:b/>
          <w:bCs/>
          <w:i/>
          <w:sz w:val="22"/>
          <w:szCs w:val="22"/>
          <w:u w:val="single"/>
        </w:rPr>
        <w:lastRenderedPageBreak/>
        <w:t>Výkon autorského dozoru</w:t>
      </w:r>
      <w:r w:rsidR="002B5911" w:rsidRPr="00D1559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  <w:r w:rsidR="00C363D1" w:rsidRPr="00D1559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436A90">
        <w:rPr>
          <w:rFonts w:ascii="Arial" w:hAnsi="Arial" w:cs="Arial"/>
          <w:b/>
          <w:bCs/>
          <w:i/>
          <w:sz w:val="22"/>
          <w:szCs w:val="22"/>
          <w:u w:val="single"/>
        </w:rPr>
        <w:t>pro stavební objekty obce</w:t>
      </w:r>
    </w:p>
    <w:p w14:paraId="4CFBDA1E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4EB9F1D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0E442329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670586AD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5A0C902F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2F044626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5203E8EF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B0BFD73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160722CF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2ACF26C2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680EA5DC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14FDCA6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674AB75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38679FD4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7A6B561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02D2948A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14:paraId="6399201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046FECEC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4E0BB73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14:paraId="4C8420F0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03F0823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3CBF2D9A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0D452F5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3235A72C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4F5B0DE9" w14:textId="77777777" w:rsidR="00215613" w:rsidRDefault="004241E3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243D64">
        <w:rPr>
          <w:rFonts w:ascii="Arial" w:hAnsi="Arial" w:cs="Arial"/>
          <w:sz w:val="22"/>
          <w:szCs w:val="22"/>
        </w:rPr>
        <w:t>30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530C9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530C9C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14:paraId="7331960F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056A54D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27104B86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372E114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7D5969BE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4241E3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62E0EAC1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lastRenderedPageBreak/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14:paraId="699AD12B" w14:textId="77777777"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14:paraId="73573D67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14:paraId="74DB9000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14:paraId="26304C4F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25EC335D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717B4741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21698BF7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</w:t>
      </w:r>
      <w:r w:rsidR="00436A90">
        <w:rPr>
          <w:rFonts w:ascii="Arial" w:hAnsi="Arial" w:cs="Arial"/>
          <w:sz w:val="22"/>
          <w:szCs w:val="22"/>
          <w:lang w:eastAsia="ar-SA"/>
        </w:rPr>
        <w:t>, vodoprávnímu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úřadu</w:t>
      </w:r>
    </w:p>
    <w:p w14:paraId="692B463D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3C328540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792EC216" w14:textId="77777777"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11D8BE08" w14:textId="77777777"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42FEEC15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48B3BDCA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3284D842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2D6928B4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364B5B3B" w14:textId="1B0C6BEC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DÚR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F90A4B">
        <w:rPr>
          <w:rFonts w:ascii="Arial" w:hAnsi="Arial" w:cs="Arial"/>
          <w:sz w:val="22"/>
          <w:szCs w:val="22"/>
          <w:lang w:val="pl-PL"/>
        </w:rPr>
        <w:t>15</w:t>
      </w:r>
      <w:r w:rsidR="001F674D">
        <w:rPr>
          <w:rFonts w:ascii="Arial" w:hAnsi="Arial" w:cs="Arial"/>
          <w:sz w:val="22"/>
          <w:szCs w:val="22"/>
          <w:lang w:val="pl-PL"/>
        </w:rPr>
        <w:t>.</w:t>
      </w:r>
      <w:r w:rsidR="00085DCF">
        <w:rPr>
          <w:rFonts w:ascii="Arial" w:hAnsi="Arial" w:cs="Arial"/>
          <w:sz w:val="22"/>
          <w:szCs w:val="22"/>
          <w:lang w:val="pl-PL"/>
        </w:rPr>
        <w:t xml:space="preserve"> </w:t>
      </w:r>
      <w:r w:rsidR="00F90A4B">
        <w:rPr>
          <w:rFonts w:ascii="Arial" w:hAnsi="Arial" w:cs="Arial"/>
          <w:sz w:val="22"/>
          <w:szCs w:val="22"/>
          <w:lang w:val="pl-PL"/>
        </w:rPr>
        <w:t>2</w:t>
      </w:r>
      <w:r w:rsidR="001F674D">
        <w:rPr>
          <w:rFonts w:ascii="Arial" w:hAnsi="Arial" w:cs="Arial"/>
          <w:sz w:val="22"/>
          <w:szCs w:val="22"/>
          <w:lang w:val="pl-PL"/>
        </w:rPr>
        <w:t>.</w:t>
      </w:r>
      <w:r w:rsidR="00085DCF">
        <w:rPr>
          <w:rFonts w:ascii="Arial" w:hAnsi="Arial" w:cs="Arial"/>
          <w:sz w:val="22"/>
          <w:szCs w:val="22"/>
          <w:lang w:val="pl-PL"/>
        </w:rPr>
        <w:t xml:space="preserve"> </w:t>
      </w:r>
      <w:r w:rsidR="001F674D">
        <w:rPr>
          <w:rFonts w:ascii="Arial" w:hAnsi="Arial" w:cs="Arial"/>
          <w:sz w:val="22"/>
          <w:szCs w:val="22"/>
          <w:lang w:val="pl-PL"/>
        </w:rPr>
        <w:t>202</w:t>
      </w:r>
      <w:r w:rsidR="009D1E38">
        <w:rPr>
          <w:rFonts w:ascii="Arial" w:hAnsi="Arial" w:cs="Arial"/>
          <w:sz w:val="22"/>
          <w:szCs w:val="22"/>
          <w:lang w:val="pl-PL"/>
        </w:rPr>
        <w:t>2</w:t>
      </w:r>
    </w:p>
    <w:p w14:paraId="03F7B81C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515EBD33" w14:textId="46F9E2E1" w:rsidR="00720E33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>
        <w:rPr>
          <w:rFonts w:ascii="Arial" w:hAnsi="Arial" w:cs="Arial"/>
          <w:sz w:val="22"/>
          <w:szCs w:val="22"/>
          <w:lang w:val="pl-PL"/>
        </w:rPr>
        <w:t>pravomocného územního rozhodnutí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b)</w:t>
      </w:r>
      <w:r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6275FC">
        <w:rPr>
          <w:rFonts w:ascii="Arial" w:hAnsi="Arial" w:cs="Arial"/>
          <w:sz w:val="22"/>
          <w:szCs w:val="22"/>
          <w:lang w:val="pl-PL"/>
        </w:rPr>
        <w:t>1</w:t>
      </w:r>
      <w:r w:rsidR="00195322">
        <w:rPr>
          <w:rFonts w:ascii="Arial" w:hAnsi="Arial" w:cs="Arial"/>
          <w:sz w:val="22"/>
          <w:szCs w:val="22"/>
          <w:lang w:val="pl-PL"/>
        </w:rPr>
        <w:t>5</w:t>
      </w:r>
      <w:r w:rsidR="001F674D">
        <w:rPr>
          <w:rFonts w:ascii="Arial" w:hAnsi="Arial" w:cs="Arial"/>
          <w:sz w:val="22"/>
          <w:szCs w:val="22"/>
          <w:lang w:val="pl-PL"/>
        </w:rPr>
        <w:t>.</w:t>
      </w:r>
      <w:r w:rsidR="00085DCF">
        <w:rPr>
          <w:rFonts w:ascii="Arial" w:hAnsi="Arial" w:cs="Arial"/>
          <w:sz w:val="22"/>
          <w:szCs w:val="22"/>
          <w:lang w:val="pl-PL"/>
        </w:rPr>
        <w:t xml:space="preserve"> </w:t>
      </w:r>
      <w:r w:rsidR="009D1E38">
        <w:rPr>
          <w:rFonts w:ascii="Arial" w:hAnsi="Arial" w:cs="Arial"/>
          <w:sz w:val="22"/>
          <w:szCs w:val="22"/>
          <w:lang w:val="pl-PL"/>
        </w:rPr>
        <w:t>6</w:t>
      </w:r>
      <w:r w:rsidR="001F674D">
        <w:rPr>
          <w:rFonts w:ascii="Arial" w:hAnsi="Arial" w:cs="Arial"/>
          <w:sz w:val="22"/>
          <w:szCs w:val="22"/>
          <w:lang w:val="pl-PL"/>
        </w:rPr>
        <w:t>.</w:t>
      </w:r>
      <w:r w:rsidR="00085DCF">
        <w:rPr>
          <w:rFonts w:ascii="Arial" w:hAnsi="Arial" w:cs="Arial"/>
          <w:sz w:val="22"/>
          <w:szCs w:val="22"/>
          <w:lang w:val="pl-PL"/>
        </w:rPr>
        <w:t xml:space="preserve"> </w:t>
      </w:r>
      <w:r w:rsidR="001F674D">
        <w:rPr>
          <w:rFonts w:ascii="Arial" w:hAnsi="Arial" w:cs="Arial"/>
          <w:sz w:val="22"/>
          <w:szCs w:val="22"/>
          <w:lang w:val="pl-PL"/>
        </w:rPr>
        <w:t>2022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3A8D1BC1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526E86DD" w14:textId="62F0B468" w:rsidR="00D313E5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 xml:space="preserve">DSP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 w:rsidR="00D313E5"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720E33">
        <w:rPr>
          <w:rFonts w:ascii="Arial" w:hAnsi="Arial" w:cs="Arial"/>
          <w:sz w:val="22"/>
          <w:szCs w:val="22"/>
          <w:lang w:val="pl-PL"/>
        </w:rPr>
        <w:t>c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 w:rsidR="00320FC8">
        <w:rPr>
          <w:rFonts w:ascii="Arial" w:hAnsi="Arial" w:cs="Arial"/>
          <w:sz w:val="22"/>
          <w:szCs w:val="22"/>
          <w:lang w:val="pl-PL"/>
        </w:rPr>
        <w:t xml:space="preserve">do </w:t>
      </w:r>
      <w:r w:rsidR="00F90A4B">
        <w:rPr>
          <w:rFonts w:ascii="Arial" w:hAnsi="Arial" w:cs="Arial"/>
          <w:sz w:val="22"/>
          <w:szCs w:val="22"/>
          <w:lang w:val="pl-PL"/>
        </w:rPr>
        <w:t>31</w:t>
      </w:r>
      <w:r w:rsidR="00050C8C">
        <w:rPr>
          <w:rFonts w:ascii="Arial" w:hAnsi="Arial" w:cs="Arial"/>
          <w:sz w:val="22"/>
          <w:szCs w:val="22"/>
          <w:lang w:val="pl-PL"/>
        </w:rPr>
        <w:t>.</w:t>
      </w:r>
      <w:r w:rsidR="00085DCF">
        <w:rPr>
          <w:rFonts w:ascii="Arial" w:hAnsi="Arial" w:cs="Arial"/>
          <w:sz w:val="22"/>
          <w:szCs w:val="22"/>
          <w:lang w:val="pl-PL"/>
        </w:rPr>
        <w:t xml:space="preserve"> </w:t>
      </w:r>
      <w:r w:rsidR="009D1E38">
        <w:rPr>
          <w:rFonts w:ascii="Arial" w:hAnsi="Arial" w:cs="Arial"/>
          <w:sz w:val="22"/>
          <w:szCs w:val="22"/>
          <w:lang w:val="pl-PL"/>
        </w:rPr>
        <w:t>5</w:t>
      </w:r>
      <w:r w:rsidR="00050C8C">
        <w:rPr>
          <w:rFonts w:ascii="Arial" w:hAnsi="Arial" w:cs="Arial"/>
          <w:sz w:val="22"/>
          <w:szCs w:val="22"/>
          <w:lang w:val="pl-PL"/>
        </w:rPr>
        <w:t>.</w:t>
      </w:r>
      <w:r w:rsidR="00085DCF">
        <w:rPr>
          <w:rFonts w:ascii="Arial" w:hAnsi="Arial" w:cs="Arial"/>
          <w:sz w:val="22"/>
          <w:szCs w:val="22"/>
          <w:lang w:val="pl-PL"/>
        </w:rPr>
        <w:t xml:space="preserve"> </w:t>
      </w:r>
      <w:r w:rsidR="00BB77B5">
        <w:rPr>
          <w:rFonts w:ascii="Arial" w:hAnsi="Arial" w:cs="Arial"/>
          <w:sz w:val="22"/>
          <w:szCs w:val="22"/>
          <w:lang w:val="pl-PL"/>
        </w:rPr>
        <w:t>202</w:t>
      </w:r>
      <w:r w:rsidR="00F90A4B">
        <w:rPr>
          <w:rFonts w:ascii="Arial" w:hAnsi="Arial" w:cs="Arial"/>
          <w:sz w:val="22"/>
          <w:szCs w:val="22"/>
          <w:lang w:val="pl-PL"/>
        </w:rPr>
        <w:t>2</w:t>
      </w:r>
    </w:p>
    <w:p w14:paraId="7538BE9F" w14:textId="77777777" w:rsidR="00BB77B5" w:rsidRDefault="00BB77B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1CF5E102" w14:textId="19790364" w:rsidR="00672155" w:rsidRPr="00020AC6" w:rsidRDefault="00BB77B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>Podání žádosti o stavební</w:t>
      </w:r>
      <w:r w:rsidR="00436A90">
        <w:rPr>
          <w:rFonts w:ascii="Arial" w:hAnsi="Arial" w:cs="Arial"/>
          <w:spacing w:val="-6"/>
          <w:sz w:val="22"/>
          <w:szCs w:val="22"/>
          <w:lang w:val="pl-PL"/>
        </w:rPr>
        <w:t>, vodoprávní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 povolení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114A05">
        <w:rPr>
          <w:rFonts w:ascii="Arial" w:hAnsi="Arial" w:cs="Arial"/>
          <w:sz w:val="22"/>
          <w:szCs w:val="22"/>
          <w:lang w:val="pl-PL"/>
        </w:rPr>
        <w:t>d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697646">
        <w:rPr>
          <w:rFonts w:ascii="Arial" w:hAnsi="Arial" w:cs="Arial"/>
          <w:sz w:val="22"/>
          <w:szCs w:val="22"/>
          <w:lang w:val="pl-PL"/>
        </w:rPr>
        <w:t>31</w:t>
      </w:r>
      <w:r>
        <w:rPr>
          <w:rFonts w:ascii="Arial" w:hAnsi="Arial" w:cs="Arial"/>
          <w:sz w:val="22"/>
          <w:szCs w:val="22"/>
          <w:lang w:val="pl-PL"/>
        </w:rPr>
        <w:t>.</w:t>
      </w:r>
      <w:r w:rsidR="00085DCF">
        <w:rPr>
          <w:rFonts w:ascii="Arial" w:hAnsi="Arial" w:cs="Arial"/>
          <w:sz w:val="22"/>
          <w:szCs w:val="22"/>
          <w:lang w:val="pl-PL"/>
        </w:rPr>
        <w:t xml:space="preserve"> </w:t>
      </w:r>
      <w:r w:rsidR="009D1E38">
        <w:rPr>
          <w:rFonts w:ascii="Arial" w:hAnsi="Arial" w:cs="Arial"/>
          <w:sz w:val="22"/>
          <w:szCs w:val="22"/>
          <w:lang w:val="pl-PL"/>
        </w:rPr>
        <w:t>7</w:t>
      </w:r>
      <w:r w:rsidR="006275FC">
        <w:rPr>
          <w:rFonts w:ascii="Arial" w:hAnsi="Arial" w:cs="Arial"/>
          <w:sz w:val="22"/>
          <w:szCs w:val="22"/>
          <w:lang w:val="pl-PL"/>
        </w:rPr>
        <w:t>.</w:t>
      </w:r>
      <w:r w:rsidR="00085DCF">
        <w:rPr>
          <w:rFonts w:ascii="Arial" w:hAnsi="Arial" w:cs="Arial"/>
          <w:sz w:val="22"/>
          <w:szCs w:val="22"/>
          <w:lang w:val="pl-PL"/>
        </w:rPr>
        <w:t xml:space="preserve"> </w:t>
      </w:r>
      <w:r w:rsidR="006275FC">
        <w:rPr>
          <w:rFonts w:ascii="Arial" w:hAnsi="Arial" w:cs="Arial"/>
          <w:sz w:val="22"/>
          <w:szCs w:val="22"/>
          <w:lang w:val="pl-PL"/>
        </w:rPr>
        <w:t>2022</w:t>
      </w:r>
      <w:r w:rsidR="00D313E5">
        <w:rPr>
          <w:rFonts w:ascii="Arial" w:hAnsi="Arial" w:cs="Arial"/>
          <w:sz w:val="22"/>
          <w:szCs w:val="22"/>
          <w:lang w:val="pl-PL"/>
        </w:rPr>
        <w:tab/>
      </w:r>
      <w:r w:rsidR="00672155" w:rsidRPr="001A69C7">
        <w:rPr>
          <w:rFonts w:ascii="Arial" w:hAnsi="Arial" w:cs="Arial"/>
          <w:sz w:val="22"/>
          <w:szCs w:val="22"/>
          <w:lang w:val="pl-PL"/>
        </w:rPr>
        <w:tab/>
      </w:r>
    </w:p>
    <w:p w14:paraId="1FC5DE53" w14:textId="77777777" w:rsidR="00305C1A" w:rsidRDefault="00305C1A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04EECC68" w14:textId="77777777" w:rsidR="00050C8C" w:rsidRDefault="00050C8C" w:rsidP="00050C8C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Vypracování PDPS vč. soupisu prací a položkového rozpočtu dle odst. 2.2.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 písm. </w:t>
      </w:r>
      <w:r>
        <w:rPr>
          <w:rFonts w:ascii="Arial" w:hAnsi="Arial" w:cs="Arial"/>
          <w:sz w:val="22"/>
          <w:szCs w:val="22"/>
          <w:lang w:val="pl-PL"/>
        </w:rPr>
        <w:t>e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</w:p>
    <w:p w14:paraId="58245260" w14:textId="09129E87" w:rsidR="00672155" w:rsidRPr="00CD5C60" w:rsidRDefault="00BB77B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ab/>
      </w:r>
      <w:r>
        <w:rPr>
          <w:rFonts w:ascii="Arial" w:hAnsi="Arial" w:cs="Arial"/>
          <w:spacing w:val="-6"/>
          <w:sz w:val="22"/>
          <w:szCs w:val="22"/>
          <w:lang w:val="pl-PL"/>
        </w:rPr>
        <w:tab/>
      </w:r>
      <w:r w:rsidR="00050C8C">
        <w:rPr>
          <w:rFonts w:ascii="Arial" w:hAnsi="Arial" w:cs="Arial"/>
          <w:spacing w:val="-6"/>
          <w:sz w:val="22"/>
          <w:szCs w:val="22"/>
          <w:lang w:val="pl-PL"/>
        </w:rPr>
        <w:tab/>
      </w:r>
      <w:r>
        <w:rPr>
          <w:rFonts w:ascii="Arial" w:hAnsi="Arial" w:cs="Arial"/>
          <w:spacing w:val="-6"/>
          <w:sz w:val="22"/>
          <w:szCs w:val="22"/>
          <w:lang w:val="pl-PL"/>
        </w:rPr>
        <w:t>do 3</w:t>
      </w:r>
      <w:r w:rsidR="009D1E38">
        <w:rPr>
          <w:rFonts w:ascii="Arial" w:hAnsi="Arial" w:cs="Arial"/>
          <w:spacing w:val="-6"/>
          <w:sz w:val="22"/>
          <w:szCs w:val="22"/>
          <w:lang w:val="pl-PL"/>
        </w:rPr>
        <w:t>1</w:t>
      </w:r>
      <w:r>
        <w:rPr>
          <w:rFonts w:ascii="Arial" w:hAnsi="Arial" w:cs="Arial"/>
          <w:spacing w:val="-6"/>
          <w:sz w:val="22"/>
          <w:szCs w:val="22"/>
          <w:lang w:val="pl-PL"/>
        </w:rPr>
        <w:t>.</w:t>
      </w:r>
      <w:r w:rsidR="00085DCF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9D1E38">
        <w:rPr>
          <w:rFonts w:ascii="Arial" w:hAnsi="Arial" w:cs="Arial"/>
          <w:spacing w:val="-6"/>
          <w:sz w:val="22"/>
          <w:szCs w:val="22"/>
          <w:lang w:val="pl-PL"/>
        </w:rPr>
        <w:t>8</w:t>
      </w:r>
      <w:r>
        <w:rPr>
          <w:rFonts w:ascii="Arial" w:hAnsi="Arial" w:cs="Arial"/>
          <w:spacing w:val="-6"/>
          <w:sz w:val="22"/>
          <w:szCs w:val="22"/>
          <w:lang w:val="pl-PL"/>
        </w:rPr>
        <w:t>.</w:t>
      </w:r>
      <w:r w:rsidR="00085DCF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>
        <w:rPr>
          <w:rFonts w:ascii="Arial" w:hAnsi="Arial" w:cs="Arial"/>
          <w:spacing w:val="-6"/>
          <w:sz w:val="22"/>
          <w:szCs w:val="22"/>
          <w:lang w:val="pl-PL"/>
        </w:rPr>
        <w:t>202</w:t>
      </w:r>
      <w:r w:rsidR="006275FC">
        <w:rPr>
          <w:rFonts w:ascii="Arial" w:hAnsi="Arial" w:cs="Arial"/>
          <w:spacing w:val="-6"/>
          <w:sz w:val="22"/>
          <w:szCs w:val="22"/>
          <w:lang w:val="pl-PL"/>
        </w:rPr>
        <w:t>2</w:t>
      </w:r>
      <w:r w:rsidR="001B0164" w:rsidRPr="00C520C0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</w:p>
    <w:p w14:paraId="0479073E" w14:textId="77777777" w:rsidR="00672155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14:paraId="32178B40" w14:textId="77777777" w:rsidR="00BB77B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pacing w:val="-6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720E33">
        <w:rPr>
          <w:rFonts w:ascii="Arial" w:hAnsi="Arial" w:cs="Arial"/>
          <w:sz w:val="22"/>
          <w:szCs w:val="22"/>
        </w:rPr>
        <w:t>f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</w:p>
    <w:p w14:paraId="4C45D2CB" w14:textId="77777777" w:rsidR="00BB77B5" w:rsidRDefault="00BB77B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pacing w:val="-4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 w:rsidR="00672155"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 w:rsidR="00672155"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BF77DA">
        <w:rPr>
          <w:rFonts w:ascii="Arial" w:hAnsi="Arial" w:cs="Arial"/>
          <w:sz w:val="22"/>
          <w:szCs w:val="22"/>
        </w:rPr>
        <w:t xml:space="preserve"> </w:t>
      </w:r>
      <w:r w:rsidR="00672155" w:rsidRPr="00F8413A">
        <w:rPr>
          <w:rFonts w:ascii="Arial" w:hAnsi="Arial" w:cs="Arial"/>
          <w:spacing w:val="-4"/>
          <w:sz w:val="22"/>
          <w:szCs w:val="22"/>
          <w:lang w:val="pl-PL"/>
        </w:rPr>
        <w:t>s</w:t>
      </w:r>
      <w:r w:rsidR="00672155">
        <w:rPr>
          <w:rFonts w:ascii="Arial" w:hAnsi="Arial" w:cs="Arial"/>
          <w:spacing w:val="-4"/>
          <w:sz w:val="22"/>
          <w:szCs w:val="22"/>
          <w:lang w:val="pl-PL"/>
        </w:rPr>
        <w:t>tavebního</w:t>
      </w:r>
    </w:p>
    <w:p w14:paraId="2DB48698" w14:textId="77777777" w:rsidR="00672155" w:rsidRDefault="00BB77B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 w:rsidR="00672155"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672155">
        <w:rPr>
          <w:rFonts w:ascii="Arial" w:hAnsi="Arial" w:cs="Arial"/>
          <w:sz w:val="22"/>
          <w:szCs w:val="22"/>
        </w:rPr>
        <w:tab/>
      </w:r>
    </w:p>
    <w:p w14:paraId="648364C4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lastRenderedPageBreak/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1FBDA134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8DDF958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720E33">
        <w:rPr>
          <w:rFonts w:ascii="Arial" w:hAnsi="Arial" w:cs="Arial"/>
          <w:spacing w:val="6"/>
          <w:sz w:val="22"/>
          <w:szCs w:val="22"/>
        </w:rPr>
        <w:t>, d), e)</w:t>
      </w:r>
      <w:r w:rsidR="000C1C95">
        <w:rPr>
          <w:rFonts w:ascii="Arial" w:hAnsi="Arial" w:cs="Arial"/>
          <w:spacing w:val="6"/>
          <w:sz w:val="22"/>
          <w:szCs w:val="22"/>
        </w:rPr>
        <w:t>,</w:t>
      </w:r>
      <w:r w:rsidR="004E5C1C">
        <w:rPr>
          <w:rFonts w:ascii="Arial" w:hAnsi="Arial" w:cs="Arial"/>
          <w:spacing w:val="6"/>
          <w:sz w:val="22"/>
          <w:szCs w:val="22"/>
        </w:rPr>
        <w:t xml:space="preserve"> 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06B37A51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E6824A2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6C521EF6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57AA17B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6C91A48D" w14:textId="77777777"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2A62B042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27109158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1A4ADB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65AA2484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B47DBA1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1EC19D1C" w14:textId="77777777" w:rsidR="007174F6" w:rsidRDefault="007174F6" w:rsidP="007174F6">
      <w:pPr>
        <w:pStyle w:val="Odstavecseseznamem"/>
      </w:pPr>
    </w:p>
    <w:p w14:paraId="04B50B0D" w14:textId="77777777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rozsahu </w:t>
      </w:r>
      <w:r w:rsidR="006A67EB">
        <w:rPr>
          <w:rFonts w:ascii="Arial" w:hAnsi="Arial" w:cs="Arial"/>
          <w:sz w:val="22"/>
          <w:szCs w:val="22"/>
        </w:rPr>
        <w:t>90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3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CA3E6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307596F7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A2D3FC6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24F451B1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4BEEC712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2257DA3A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1F5BB100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BA1FCE2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06F2033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23323EA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EF5843F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5BDF669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246F7285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62890C9D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3EB5DAFF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619F3B0E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34A980CC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>Vypracování DÚR</w:t>
      </w:r>
    </w:p>
    <w:p w14:paraId="65BEDD7C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6643D3E8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32560C5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BFE3836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1746807" w14:textId="77777777" w:rsidR="002E57D2" w:rsidRDefault="002E57D2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Zajištění vydání pravomocného </w:t>
      </w:r>
      <w:r>
        <w:rPr>
          <w:rFonts w:ascii="Arial" w:hAnsi="Arial" w:cs="Arial"/>
          <w:b/>
          <w:sz w:val="22"/>
          <w:szCs w:val="22"/>
          <w:u w:val="single"/>
        </w:rPr>
        <w:t>územního rozhodnutí, inženýrská činnost</w:t>
      </w:r>
    </w:p>
    <w:p w14:paraId="29C7A52B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6B18272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8A3F145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46BAAB9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1816010" w14:textId="77777777" w:rsidR="002E57D2" w:rsidRPr="00B34C77" w:rsidRDefault="002E57D2" w:rsidP="001061B8">
      <w:pPr>
        <w:rPr>
          <w:rFonts w:ascii="Arial" w:hAnsi="Arial" w:cs="Arial"/>
          <w:b/>
          <w:sz w:val="32"/>
          <w:szCs w:val="32"/>
          <w:u w:val="single"/>
        </w:rPr>
      </w:pPr>
    </w:p>
    <w:p w14:paraId="2B4F0C06" w14:textId="77777777" w:rsidR="001061B8" w:rsidRPr="009E292B" w:rsidRDefault="001061B8" w:rsidP="001061B8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672155">
        <w:rPr>
          <w:rFonts w:ascii="Arial" w:hAnsi="Arial" w:cs="Arial"/>
          <w:b/>
          <w:sz w:val="22"/>
          <w:szCs w:val="22"/>
          <w:u w:val="single"/>
        </w:rPr>
        <w:t>SP</w:t>
      </w:r>
    </w:p>
    <w:p w14:paraId="128CFD3A" w14:textId="77777777" w:rsidR="001061B8" w:rsidRPr="00266D44" w:rsidRDefault="001061B8" w:rsidP="001061B8">
      <w:pPr>
        <w:rPr>
          <w:rFonts w:ascii="Arial" w:hAnsi="Arial" w:cs="Arial"/>
          <w:sz w:val="18"/>
          <w:szCs w:val="22"/>
        </w:rPr>
      </w:pPr>
    </w:p>
    <w:p w14:paraId="45DB52A4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9FE3CBE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6CEC5C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2B46D1F" w14:textId="77777777" w:rsidR="00E61961" w:rsidRDefault="00E61961" w:rsidP="007F5A3F">
      <w:pPr>
        <w:rPr>
          <w:rFonts w:ascii="Arial" w:hAnsi="Arial" w:cs="Arial"/>
          <w:b/>
          <w:sz w:val="32"/>
          <w:szCs w:val="32"/>
          <w:u w:val="single"/>
        </w:rPr>
      </w:pPr>
    </w:p>
    <w:p w14:paraId="3ECB2716" w14:textId="77777777" w:rsidR="00050C8C" w:rsidRDefault="00050C8C" w:rsidP="00050C8C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14:paraId="12A75541" w14:textId="77777777" w:rsidR="00050C8C" w:rsidRDefault="00050C8C" w:rsidP="00050C8C">
      <w:pPr>
        <w:rPr>
          <w:rFonts w:ascii="Arial" w:hAnsi="Arial" w:cs="Arial"/>
          <w:b/>
          <w:sz w:val="22"/>
          <w:szCs w:val="22"/>
          <w:u w:val="single"/>
        </w:rPr>
      </w:pPr>
    </w:p>
    <w:p w14:paraId="387E656C" w14:textId="77777777" w:rsidR="00050C8C" w:rsidRPr="00BC4ABC" w:rsidRDefault="00050C8C" w:rsidP="00050C8C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405ACA9" w14:textId="77777777" w:rsidR="00050C8C" w:rsidRPr="00BC4ABC" w:rsidRDefault="00050C8C" w:rsidP="00050C8C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8BDB3B9" w14:textId="77777777" w:rsidR="00050C8C" w:rsidRPr="00BC4ABC" w:rsidRDefault="00050C8C" w:rsidP="00050C8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0A4A25D" w14:textId="77777777" w:rsidR="00ED677E" w:rsidRPr="00B34C77" w:rsidRDefault="00ED677E" w:rsidP="007F5A3F">
      <w:pPr>
        <w:jc w:val="both"/>
        <w:rPr>
          <w:rFonts w:ascii="Arial" w:hAnsi="Arial" w:cs="Arial"/>
          <w:b/>
          <w:sz w:val="32"/>
          <w:szCs w:val="32"/>
        </w:rPr>
      </w:pPr>
    </w:p>
    <w:p w14:paraId="36F5A1AD" w14:textId="77777777" w:rsidR="007F5A3F" w:rsidRDefault="007F5A3F" w:rsidP="007F5A3F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 w:rsidR="00275614">
        <w:rPr>
          <w:rFonts w:ascii="Arial" w:hAnsi="Arial" w:cs="Arial"/>
          <w:b/>
          <w:sz w:val="22"/>
          <w:szCs w:val="22"/>
          <w:u w:val="single"/>
        </w:rPr>
        <w:t>stavebního</w:t>
      </w:r>
      <w:r w:rsidR="00436A90">
        <w:rPr>
          <w:rFonts w:ascii="Arial" w:hAnsi="Arial" w:cs="Arial"/>
          <w:b/>
          <w:sz w:val="22"/>
          <w:szCs w:val="22"/>
          <w:u w:val="single"/>
        </w:rPr>
        <w:t>, vodoprávního</w:t>
      </w:r>
      <w:r w:rsidR="00275614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 w:rsidR="00CF745D"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0848462A" w14:textId="77777777" w:rsidR="007F5A3F" w:rsidRPr="00266D44" w:rsidRDefault="007F5A3F" w:rsidP="007F5A3F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57B86457" w14:textId="77777777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7EE4874" w14:textId="77777777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 w:rsidR="0020723A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B5E64BA" w14:textId="77777777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1F4B2491" w14:textId="77777777" w:rsidR="00DA5316" w:rsidRPr="00B34C77" w:rsidRDefault="00DA5316" w:rsidP="007F5A3F">
      <w:pPr>
        <w:tabs>
          <w:tab w:val="left" w:pos="1350"/>
        </w:tabs>
        <w:jc w:val="both"/>
        <w:rPr>
          <w:rFonts w:ascii="Arial" w:hAnsi="Arial" w:cs="Arial"/>
          <w:b/>
          <w:sz w:val="32"/>
          <w:szCs w:val="32"/>
        </w:rPr>
      </w:pPr>
    </w:p>
    <w:p w14:paraId="20C67EDB" w14:textId="77777777" w:rsidR="007F5A3F" w:rsidRPr="00137489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37489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 w:rsidRPr="00137489">
        <w:rPr>
          <w:rFonts w:ascii="Arial" w:hAnsi="Arial" w:cs="Arial"/>
          <w:b/>
          <w:sz w:val="22"/>
          <w:szCs w:val="22"/>
          <w:u w:val="single"/>
        </w:rPr>
        <w:t>AD</w:t>
      </w:r>
      <w:r w:rsidRPr="0013748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137489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137489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137489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14:paraId="79FD6987" w14:textId="77777777" w:rsidR="007F5A3F" w:rsidRPr="00137489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137489">
        <w:rPr>
          <w:rFonts w:ascii="Arial" w:hAnsi="Arial" w:cs="Arial"/>
          <w:bCs/>
          <w:sz w:val="22"/>
          <w:szCs w:val="22"/>
        </w:rPr>
        <w:t>cena bez DPH:</w:t>
      </w:r>
      <w:r w:rsidRPr="00137489">
        <w:rPr>
          <w:rFonts w:ascii="Arial" w:hAnsi="Arial" w:cs="Arial"/>
          <w:bCs/>
          <w:sz w:val="22"/>
          <w:szCs w:val="22"/>
        </w:rPr>
        <w:tab/>
      </w:r>
      <w:r w:rsidRPr="00137489">
        <w:rPr>
          <w:rFonts w:ascii="Arial" w:hAnsi="Arial" w:cs="Arial"/>
          <w:bCs/>
          <w:sz w:val="22"/>
          <w:szCs w:val="22"/>
        </w:rPr>
        <w:tab/>
      </w:r>
      <w:r w:rsidR="00AF30EA" w:rsidRPr="0013748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 w:rsidRPr="0013748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 w:rsidRPr="0013748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137489">
        <w:rPr>
          <w:rFonts w:ascii="Arial" w:hAnsi="Arial" w:cs="Arial"/>
          <w:bCs/>
          <w:sz w:val="22"/>
          <w:szCs w:val="22"/>
        </w:rPr>
        <w:t xml:space="preserve"> Kč</w:t>
      </w:r>
    </w:p>
    <w:p w14:paraId="09C6554F" w14:textId="77777777" w:rsidR="007F5A3F" w:rsidRPr="00137489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137489">
        <w:rPr>
          <w:rFonts w:ascii="Arial" w:hAnsi="Arial" w:cs="Arial"/>
          <w:bCs/>
          <w:sz w:val="22"/>
          <w:szCs w:val="22"/>
        </w:rPr>
        <w:t>DPH 21%:</w:t>
      </w:r>
      <w:r w:rsidRPr="00137489">
        <w:rPr>
          <w:rFonts w:ascii="Arial" w:hAnsi="Arial" w:cs="Arial"/>
          <w:bCs/>
          <w:sz w:val="22"/>
          <w:szCs w:val="22"/>
        </w:rPr>
        <w:tab/>
      </w:r>
      <w:r w:rsidRPr="00137489">
        <w:rPr>
          <w:rFonts w:ascii="Arial" w:hAnsi="Arial" w:cs="Arial"/>
          <w:bCs/>
          <w:sz w:val="22"/>
          <w:szCs w:val="22"/>
        </w:rPr>
        <w:tab/>
      </w:r>
      <w:r w:rsidRPr="00137489">
        <w:rPr>
          <w:rFonts w:ascii="Arial" w:hAnsi="Arial" w:cs="Arial"/>
          <w:bCs/>
          <w:sz w:val="22"/>
          <w:szCs w:val="22"/>
        </w:rPr>
        <w:tab/>
      </w:r>
      <w:r w:rsidR="00AF30EA" w:rsidRPr="0013748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 w:rsidRPr="0013748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 w:rsidRPr="0013748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137489">
        <w:rPr>
          <w:rFonts w:ascii="Arial" w:hAnsi="Arial" w:cs="Arial"/>
          <w:bCs/>
          <w:sz w:val="22"/>
          <w:szCs w:val="22"/>
        </w:rPr>
        <w:t xml:space="preserve"> Kč</w:t>
      </w:r>
    </w:p>
    <w:p w14:paraId="18C37585" w14:textId="77777777" w:rsidR="007F5A3F" w:rsidRPr="00137489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137489">
        <w:rPr>
          <w:rFonts w:ascii="Arial" w:hAnsi="Arial" w:cs="Arial"/>
          <w:bCs/>
          <w:sz w:val="22"/>
          <w:szCs w:val="22"/>
        </w:rPr>
        <w:t>cena včetně DPH:</w:t>
      </w:r>
      <w:r w:rsidRPr="00137489">
        <w:rPr>
          <w:rFonts w:ascii="Arial" w:hAnsi="Arial" w:cs="Arial"/>
          <w:bCs/>
          <w:sz w:val="22"/>
          <w:szCs w:val="22"/>
        </w:rPr>
        <w:tab/>
      </w:r>
      <w:r w:rsidRPr="00137489">
        <w:rPr>
          <w:rFonts w:ascii="Arial" w:hAnsi="Arial" w:cs="Arial"/>
          <w:bCs/>
          <w:sz w:val="22"/>
          <w:szCs w:val="22"/>
        </w:rPr>
        <w:tab/>
      </w:r>
      <w:r w:rsidR="00AF30EA" w:rsidRPr="0013748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 w:rsidRPr="0013748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F30EA" w:rsidRPr="0013748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137489">
        <w:rPr>
          <w:rFonts w:ascii="Arial" w:hAnsi="Arial" w:cs="Arial"/>
          <w:bCs/>
          <w:sz w:val="22"/>
          <w:szCs w:val="22"/>
        </w:rPr>
        <w:t xml:space="preserve"> Kč</w:t>
      </w:r>
    </w:p>
    <w:p w14:paraId="1D801D2D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56EC011E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36F3B776" w14:textId="77777777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</w:t>
      </w:r>
      <w:r w:rsidR="00255931" w:rsidRPr="00DE12ED">
        <w:rPr>
          <w:color w:val="auto"/>
        </w:rPr>
        <w:t>č. 235/2004 Sb.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3ED2025C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19B14AC2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418DA4F5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</w:t>
      </w:r>
      <w:r w:rsidR="001E7671">
        <w:rPr>
          <w:spacing w:val="-6"/>
        </w:rPr>
        <w:t>é</w:t>
      </w:r>
      <w:r w:rsidR="006E3656" w:rsidRPr="005E0B5F">
        <w:rPr>
          <w:spacing w:val="-6"/>
        </w:rPr>
        <w:t>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71FE127C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3B1803D3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3579B55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72EED202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4EFB9787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24F0F92D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B93F2BD" w14:textId="77777777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 xml:space="preserve">2.2. a), b), c), d), e)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05D409C4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32875429" w14:textId="77777777" w:rsidR="00BC55E5" w:rsidRPr="006C4111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6C4111">
        <w:rPr>
          <w:color w:val="auto"/>
          <w:spacing w:val="-4"/>
        </w:rPr>
        <w:lastRenderedPageBreak/>
        <w:t>Dohodnutá odměna za výkon AD bude Zhotoviteli proplacena jednorázově, po splnění předmětu</w:t>
      </w:r>
      <w:r w:rsidRPr="006C4111">
        <w:rPr>
          <w:color w:val="auto"/>
        </w:rPr>
        <w:t xml:space="preserve"> smlouvy týkajícího se výkonu AD, na základě vystavení jeho </w:t>
      </w:r>
      <w:r w:rsidR="00E8711A" w:rsidRPr="006C4111">
        <w:rPr>
          <w:color w:val="auto"/>
        </w:rPr>
        <w:t>faktury</w:t>
      </w:r>
      <w:r w:rsidRPr="006C4111">
        <w:rPr>
          <w:color w:val="auto"/>
        </w:rPr>
        <w:t xml:space="preserve">.  </w:t>
      </w:r>
    </w:p>
    <w:p w14:paraId="0CB465F7" w14:textId="77777777" w:rsidR="00BC55E5" w:rsidRPr="006C4111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FB869A0" w14:textId="77777777" w:rsidR="00BC55E5" w:rsidRDefault="00BC55E5" w:rsidP="00BC55E5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6C4111">
        <w:rPr>
          <w:color w:val="auto"/>
          <w:spacing w:val="-4"/>
        </w:rPr>
        <w:t>Předmět plnění spočívající ve výkonu AD bude fakturován dle skutečně odpracovaných hodin</w:t>
      </w:r>
      <w:r w:rsidRPr="006C4111">
        <w:rPr>
          <w:color w:val="auto"/>
        </w:rPr>
        <w:t xml:space="preserve"> v souladu s cenovou nabídkou Zhotovitele. </w:t>
      </w:r>
    </w:p>
    <w:p w14:paraId="60B92878" w14:textId="77777777" w:rsidR="006C4111" w:rsidRDefault="006C4111" w:rsidP="006C4111">
      <w:pPr>
        <w:pStyle w:val="Odstavecseseznamem"/>
      </w:pPr>
    </w:p>
    <w:p w14:paraId="3A525B7C" w14:textId="77777777" w:rsidR="00BC55E5" w:rsidRPr="006C4111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6C4111">
        <w:rPr>
          <w:color w:val="auto"/>
        </w:rPr>
        <w:t xml:space="preserve">Specifikace činností a hodiny provedeného </w:t>
      </w:r>
      <w:r w:rsidR="005078DC" w:rsidRPr="006C4111">
        <w:rPr>
          <w:color w:val="auto"/>
        </w:rPr>
        <w:t>AD</w:t>
      </w:r>
      <w:r w:rsidRPr="006C4111">
        <w:rPr>
          <w:color w:val="auto"/>
        </w:rPr>
        <w:t xml:space="preserve"> budou evidovány v</w:t>
      </w:r>
      <w:r w:rsidR="005078DC" w:rsidRPr="006C4111">
        <w:rPr>
          <w:color w:val="auto"/>
        </w:rPr>
        <w:t> </w:t>
      </w:r>
      <w:r w:rsidRPr="006C4111">
        <w:rPr>
          <w:color w:val="auto"/>
        </w:rPr>
        <w:t>deníku</w:t>
      </w:r>
      <w:r w:rsidR="005078DC" w:rsidRPr="006C4111">
        <w:rPr>
          <w:color w:val="auto"/>
        </w:rPr>
        <w:t xml:space="preserve"> činnosti AD</w:t>
      </w:r>
      <w:r w:rsidRPr="006C4111">
        <w:rPr>
          <w:color w:val="auto"/>
        </w:rPr>
        <w:t>.</w:t>
      </w:r>
    </w:p>
    <w:p w14:paraId="048C805D" w14:textId="77777777" w:rsidR="00EE4D14" w:rsidRPr="006C4111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1D251ADF" w14:textId="77777777" w:rsidR="001F2993" w:rsidRPr="006C4111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6C4111">
        <w:rPr>
          <w:color w:val="auto"/>
          <w:spacing w:val="2"/>
        </w:rPr>
        <w:t>Soupis provedených prací a hodin AD bude v dohodnutém časovém intervalu, a to vždy</w:t>
      </w:r>
      <w:r w:rsidRPr="006C4111">
        <w:rPr>
          <w:color w:val="auto"/>
          <w:spacing w:val="-4"/>
        </w:rPr>
        <w:t xml:space="preserve"> do posledního</w:t>
      </w:r>
      <w:r w:rsidRPr="006C4111">
        <w:rPr>
          <w:color w:val="auto"/>
        </w:rPr>
        <w:t xml:space="preserve"> pracovního dne kalendářního měsíce, odsouhlasen a potvrzen technickým dozorem a přiložen k faktuře.</w:t>
      </w:r>
    </w:p>
    <w:p w14:paraId="3384A17F" w14:textId="77777777" w:rsidR="001E7671" w:rsidRDefault="001E7671" w:rsidP="001E7671">
      <w:pPr>
        <w:pStyle w:val="Odstavecseseznamem"/>
      </w:pPr>
    </w:p>
    <w:p w14:paraId="02345FBB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2E492D33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857D412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6C6F9F83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14750CA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7F313F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43511E74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1A0A2594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125065A7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315864B3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1C073D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794E6B53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07849E2" w14:textId="77777777"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31B75153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60B7980B" w14:textId="77777777" w:rsidR="00C4146A" w:rsidRDefault="00C4146A" w:rsidP="00B1185B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C82BA7">
        <w:rPr>
          <w:color w:val="auto"/>
        </w:rPr>
        <w:t>Kromě povinných náležito</w:t>
      </w:r>
      <w:r w:rsidR="00DE12ED" w:rsidRPr="00C82BA7">
        <w:rPr>
          <w:color w:val="auto"/>
        </w:rPr>
        <w:t xml:space="preserve">stí je </w:t>
      </w:r>
      <w:r w:rsidR="004B3CC3" w:rsidRPr="00C82BA7">
        <w:rPr>
          <w:color w:val="auto"/>
        </w:rPr>
        <w:t>Zhotovitel</w:t>
      </w:r>
      <w:r w:rsidRPr="00C82BA7">
        <w:rPr>
          <w:color w:val="auto"/>
        </w:rPr>
        <w:t xml:space="preserve"> povinen uvádět v jednotlivých fakturách přesný název akce </w:t>
      </w:r>
      <w:r w:rsidR="00495E7C" w:rsidRPr="00C82BA7">
        <w:rPr>
          <w:b/>
          <w:color w:val="auto"/>
        </w:rPr>
        <w:t>„</w:t>
      </w:r>
      <w:r w:rsidR="00C82BA7" w:rsidRPr="00C82BA7">
        <w:rPr>
          <w:b/>
          <w:color w:val="auto"/>
        </w:rPr>
        <w:t xml:space="preserve">III/01832, II/150 </w:t>
      </w:r>
      <w:proofErr w:type="gramStart"/>
      <w:r w:rsidR="00C82BA7" w:rsidRPr="00C82BA7">
        <w:rPr>
          <w:b/>
          <w:color w:val="auto"/>
        </w:rPr>
        <w:t>křiž. s II/150</w:t>
      </w:r>
      <w:proofErr w:type="gramEnd"/>
      <w:r w:rsidR="00C82BA7" w:rsidRPr="00C82BA7">
        <w:rPr>
          <w:b/>
          <w:color w:val="auto"/>
        </w:rPr>
        <w:t xml:space="preserve"> – Ostrov</w:t>
      </w:r>
      <w:r w:rsidR="000B3854" w:rsidRPr="00C82BA7">
        <w:rPr>
          <w:b/>
          <w:color w:val="auto"/>
        </w:rPr>
        <w:t>“</w:t>
      </w:r>
      <w:r w:rsidR="00014251">
        <w:rPr>
          <w:b/>
          <w:color w:val="auto"/>
        </w:rPr>
        <w:t>.</w:t>
      </w:r>
      <w:r w:rsidR="00EA1B7D" w:rsidRPr="00C82BA7">
        <w:rPr>
          <w:b/>
          <w:color w:val="auto"/>
        </w:rPr>
        <w:t xml:space="preserve"> </w:t>
      </w:r>
    </w:p>
    <w:p w14:paraId="7E50D55A" w14:textId="77777777" w:rsidR="00014251" w:rsidRDefault="00014251" w:rsidP="00014251">
      <w:pPr>
        <w:pStyle w:val="Odstavecseseznamem"/>
        <w:rPr>
          <w:b/>
        </w:rPr>
      </w:pPr>
    </w:p>
    <w:p w14:paraId="7E15EB75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29F6DAD2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E3572BE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637FD5A9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3A34B14D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1282A8F3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981AD0" w14:textId="10440612" w:rsidR="00C4146A" w:rsidRPr="00A244F0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244F0">
        <w:rPr>
          <w:color w:val="auto"/>
        </w:rPr>
        <w:t>Zhotovitel</w:t>
      </w:r>
      <w:r w:rsidR="00C4146A" w:rsidRPr="00A244F0">
        <w:rPr>
          <w:color w:val="auto"/>
        </w:rPr>
        <w:t xml:space="preserve"> má povinnost vystavovat daňové doklady v souladu s § 28 zákona o </w:t>
      </w:r>
      <w:r w:rsidR="004707B9" w:rsidRPr="00A244F0">
        <w:rPr>
          <w:color w:val="auto"/>
        </w:rPr>
        <w:t>DPH</w:t>
      </w:r>
      <w:r w:rsidR="00C4146A" w:rsidRPr="00A244F0">
        <w:rPr>
          <w:color w:val="auto"/>
          <w:spacing w:val="-4"/>
        </w:rPr>
        <w:t xml:space="preserve">. Pro účely vystavení </w:t>
      </w:r>
      <w:r w:rsidR="00E8711A" w:rsidRPr="00A244F0">
        <w:rPr>
          <w:color w:val="auto"/>
          <w:spacing w:val="-4"/>
        </w:rPr>
        <w:t>faktury</w:t>
      </w:r>
      <w:r w:rsidR="00C4146A" w:rsidRPr="00A244F0">
        <w:rPr>
          <w:color w:val="auto"/>
          <w:spacing w:val="-4"/>
        </w:rPr>
        <w:t xml:space="preserve"> se použije označení </w:t>
      </w:r>
      <w:r w:rsidR="00C86A52" w:rsidRPr="00A244F0">
        <w:rPr>
          <w:color w:val="auto"/>
          <w:spacing w:val="-4"/>
        </w:rPr>
        <w:t>objednatele</w:t>
      </w:r>
      <w:r w:rsidR="00C4146A" w:rsidRPr="00A244F0">
        <w:rPr>
          <w:color w:val="auto"/>
          <w:spacing w:val="-4"/>
        </w:rPr>
        <w:t xml:space="preserve">: </w:t>
      </w:r>
      <w:r w:rsidR="00770BB3" w:rsidRPr="00A244F0">
        <w:rPr>
          <w:color w:val="auto"/>
          <w:spacing w:val="-4"/>
        </w:rPr>
        <w:t xml:space="preserve">Obec Ostrov, Ostrov 36, 584 01 Ledeč nad </w:t>
      </w:r>
      <w:r w:rsidR="00770BB3">
        <w:rPr>
          <w:color w:val="auto"/>
          <w:spacing w:val="-4"/>
        </w:rPr>
        <w:t>S</w:t>
      </w:r>
      <w:r w:rsidR="00770BB3" w:rsidRPr="00A244F0">
        <w:rPr>
          <w:color w:val="auto"/>
          <w:spacing w:val="-4"/>
        </w:rPr>
        <w:t>ázavou.</w:t>
      </w:r>
    </w:p>
    <w:p w14:paraId="6E004A5F" w14:textId="77777777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1C3202C5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45A0F48A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4AD23C15" w14:textId="77777777" w:rsidR="00CF3195" w:rsidRDefault="00CF3195" w:rsidP="00CF319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7E57C552" w14:textId="77777777" w:rsidR="00E61961" w:rsidRPr="00CF3195" w:rsidRDefault="00E61961" w:rsidP="00CF319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0839D6E0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2DF4FB0F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2A504452" w14:textId="77777777"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</w:t>
      </w:r>
      <w:r w:rsidR="002E57D2">
        <w:rPr>
          <w:rFonts w:eastAsia="MS Mincho"/>
          <w:color w:val="auto"/>
        </w:rPr>
        <w:t>, d), e)</w:t>
      </w:r>
      <w:r w:rsidR="004D1855">
        <w:rPr>
          <w:rFonts w:eastAsia="MS Mincho"/>
          <w:color w:val="auto"/>
        </w:rPr>
        <w:t xml:space="preserve">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6459B768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0DE04C5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069DA4D" w14:textId="77777777" w:rsidR="009223B7" w:rsidRDefault="009223B7" w:rsidP="009223B7">
      <w:pPr>
        <w:pStyle w:val="Odstavecseseznamem"/>
      </w:pPr>
    </w:p>
    <w:p w14:paraId="37E8828E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6DE55F78" w14:textId="77777777" w:rsidR="009223B7" w:rsidRDefault="009223B7" w:rsidP="009223B7">
      <w:pPr>
        <w:pStyle w:val="Odstavecseseznamem"/>
      </w:pPr>
    </w:p>
    <w:p w14:paraId="138C6F4A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0D96248E" w14:textId="77777777" w:rsidR="005F7CB3" w:rsidRDefault="005F7CB3" w:rsidP="009223B7">
      <w:pPr>
        <w:pStyle w:val="Odstavecseseznamem"/>
        <w:rPr>
          <w:rFonts w:eastAsia="MS Mincho"/>
        </w:rPr>
      </w:pPr>
    </w:p>
    <w:p w14:paraId="540517AD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626A3B9C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07DC1DD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3830E3C" w14:textId="77777777" w:rsidR="009223B7" w:rsidRDefault="009223B7" w:rsidP="009223B7">
      <w:pPr>
        <w:pStyle w:val="Odstavecseseznamem"/>
        <w:rPr>
          <w:spacing w:val="2"/>
        </w:rPr>
      </w:pPr>
    </w:p>
    <w:p w14:paraId="25C5CA32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2FEAB50F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5A30D292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1E0B07E1" w14:textId="77777777" w:rsidR="004A4DDB" w:rsidRDefault="004A4DD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2839F83D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52F50A29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1D93A41C" w14:textId="77777777" w:rsidR="00EB784E" w:rsidRPr="003F228C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440B7826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070D2991" w14:textId="77777777" w:rsidR="0060636E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</w:t>
      </w:r>
      <w:r>
        <w:rPr>
          <w:color w:val="auto"/>
          <w:spacing w:val="2"/>
        </w:rPr>
        <w:lastRenderedPageBreak/>
        <w:t>předat objednateli kopii pojistné smlouvy na požadované pojištění nejpozději při podpisu smlouvy o provedení veřejné zakázky.</w:t>
      </w:r>
    </w:p>
    <w:p w14:paraId="1F005866" w14:textId="77777777" w:rsidR="0060636E" w:rsidRDefault="0060636E" w:rsidP="0060636E">
      <w:pPr>
        <w:pStyle w:val="Odstavecseseznamem"/>
      </w:pPr>
    </w:p>
    <w:p w14:paraId="6B4C07C9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5ED395D7" w14:textId="77777777" w:rsidR="00EB784E" w:rsidRDefault="00EB784E" w:rsidP="00EB784E">
      <w:pPr>
        <w:pStyle w:val="Odstavecseseznamem"/>
      </w:pPr>
    </w:p>
    <w:p w14:paraId="762841A1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016AA63E" w14:textId="77777777" w:rsidR="00EB784E" w:rsidRDefault="00EB784E" w:rsidP="00EB784E">
      <w:pPr>
        <w:pStyle w:val="Odstavecseseznamem"/>
      </w:pPr>
    </w:p>
    <w:p w14:paraId="73784999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68AC71CF" w14:textId="77777777" w:rsidR="00EB784E" w:rsidRDefault="00EB784E" w:rsidP="00EB784E">
      <w:pPr>
        <w:pStyle w:val="Odstavecseseznamem"/>
      </w:pPr>
    </w:p>
    <w:p w14:paraId="3A9707EA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4F175D32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4E5F220D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32AA333A" w14:textId="77777777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467BFE21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DD10B76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77B16EAD" w14:textId="77777777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6CEFE79E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4A959381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6748A67C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6927CF17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3740A2B6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45AEF589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640E654E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2438096D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lastRenderedPageBreak/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14CE4FF3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9DDDD57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5F81380F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B506F09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57C0B96F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796B942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0C4DDBF7" w14:textId="77777777" w:rsidR="00035F0D" w:rsidRDefault="00035F0D" w:rsidP="00035F0D">
      <w:pPr>
        <w:pStyle w:val="Odstavecseseznamem"/>
        <w:rPr>
          <w:rFonts w:eastAsia="MS Mincho"/>
        </w:rPr>
      </w:pPr>
    </w:p>
    <w:p w14:paraId="21FC550B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68575751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9BDB3D6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7DA90AC8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590F862D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439B5F5D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3AA645A8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17CB13D4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4C45EAA" w14:textId="7777777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C7097D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667F0001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313016D5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1CE8B582" w14:textId="77777777" w:rsidR="00ED677E" w:rsidRDefault="00ED677E" w:rsidP="00ED677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68804AF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4B2879DA" w14:textId="77777777" w:rsidR="008767B7" w:rsidRDefault="008767B7" w:rsidP="00E61961">
      <w:pPr>
        <w:spacing w:before="240" w:after="120" w:line="264" w:lineRule="auto"/>
        <w:outlineLvl w:val="0"/>
        <w:rPr>
          <w:rFonts w:ascii="Arial" w:hAnsi="Arial" w:cs="Arial"/>
          <w:b/>
          <w:sz w:val="22"/>
          <w:szCs w:val="22"/>
        </w:rPr>
      </w:pPr>
    </w:p>
    <w:p w14:paraId="2F9D3F0F" w14:textId="77777777" w:rsidR="00A244F0" w:rsidRDefault="00A244F0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209A0B7F" w14:textId="77777777" w:rsidR="00A244F0" w:rsidRDefault="00A244F0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6AD77696" w14:textId="4AF47E31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66ED42E3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372BFBF8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D6E3C73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911DC12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3D3485A4" w14:textId="77777777" w:rsidR="008225EE" w:rsidRDefault="008225EE" w:rsidP="008225EE">
      <w:pPr>
        <w:pStyle w:val="Odstavecseseznamem"/>
      </w:pPr>
    </w:p>
    <w:p w14:paraId="22F7BC06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14F4E4AF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11F5D163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1E6E8534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10F8E540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377F750F" w14:textId="77777777"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2FBA8BC1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229033A5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11A1431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308547B6" w14:textId="77777777" w:rsidR="008852EC" w:rsidRDefault="008852EC" w:rsidP="008852EC">
      <w:pPr>
        <w:pStyle w:val="Odstavecseseznamem"/>
      </w:pPr>
    </w:p>
    <w:p w14:paraId="041CD588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61386FA9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D209B82" w14:textId="77777777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76FAA06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7E81830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6DF4A6A7" w14:textId="77777777" w:rsidR="002129F3" w:rsidRDefault="002129F3" w:rsidP="002129F3">
      <w:pPr>
        <w:pStyle w:val="Odstavecseseznamem"/>
      </w:pPr>
    </w:p>
    <w:p w14:paraId="5DAA3DDE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67144862" w14:textId="77777777" w:rsidR="0020723A" w:rsidRDefault="0020723A" w:rsidP="0020723A">
      <w:pPr>
        <w:pStyle w:val="Odstavecseseznamem"/>
      </w:pPr>
    </w:p>
    <w:p w14:paraId="1029D689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3017EDB5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21070B7A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26500F2E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6863129A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3BCD954F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58E5B8BC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7FECF79C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0E40A6B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07707055" w14:textId="77777777" w:rsidR="00014251" w:rsidRPr="00014251" w:rsidRDefault="00014251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7F922EF6" w14:textId="10CFC5AE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0DDF6507" w14:textId="77777777" w:rsidR="004D075D" w:rsidRPr="004D075D" w:rsidRDefault="004D075D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8"/>
          <w:szCs w:val="8"/>
        </w:rPr>
      </w:pPr>
    </w:p>
    <w:p w14:paraId="26209B8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4BFACC14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6F73ECC9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4D4FCCD6" w14:textId="77777777" w:rsidR="00AB6A59" w:rsidRPr="000C03D4" w:rsidRDefault="00AB6A59" w:rsidP="00AB6A59">
      <w:pPr>
        <w:pStyle w:val="Odstavecseseznamem"/>
      </w:pPr>
    </w:p>
    <w:p w14:paraId="0972044A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761B367D" w14:textId="77777777" w:rsidR="00AB6A59" w:rsidRDefault="00AB6A59" w:rsidP="00AB6A59">
      <w:pPr>
        <w:pStyle w:val="Odstavecseseznamem"/>
      </w:pPr>
    </w:p>
    <w:p w14:paraId="0D064EA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60500AA" w14:textId="77777777" w:rsidR="00AB6A59" w:rsidRDefault="00AB6A59" w:rsidP="00AB6A59">
      <w:pPr>
        <w:pStyle w:val="Odstavecseseznamem"/>
      </w:pPr>
    </w:p>
    <w:p w14:paraId="48F74DFA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52774FF4" w14:textId="77777777" w:rsidR="00AB6A59" w:rsidRDefault="00AB6A59" w:rsidP="00AB6A59">
      <w:pPr>
        <w:pStyle w:val="Odstavecseseznamem"/>
      </w:pPr>
    </w:p>
    <w:p w14:paraId="46431F34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1810E662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5B6304EF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0C11BAC" w14:textId="77777777" w:rsidR="0093098A" w:rsidRDefault="0093098A" w:rsidP="0093098A">
      <w:pPr>
        <w:pStyle w:val="Odstavecseseznamem"/>
      </w:pPr>
    </w:p>
    <w:p w14:paraId="0B4F369B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78EE96B9" w14:textId="77777777" w:rsidR="0093098A" w:rsidRDefault="0093098A" w:rsidP="0093098A">
      <w:pPr>
        <w:pStyle w:val="Odstavecseseznamem"/>
        <w:rPr>
          <w:spacing w:val="-4"/>
        </w:rPr>
      </w:pPr>
    </w:p>
    <w:p w14:paraId="7419284F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lastRenderedPageBreak/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042C52EB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3375AA5C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44154C9C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0028D790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39E26F74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EDA7B33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EB53562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68CDD2FB" w14:textId="77777777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B23D3FB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68881421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47792EE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0F09F405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0BE326F5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245A2EE4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32C5A8E9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63EDC271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349540D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1F2A38E3" w14:textId="77777777"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5064030E" w14:textId="77777777" w:rsidR="00A244F0" w:rsidRDefault="00A244F0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31D51EDA" w14:textId="1E08BDBF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46EB06CF" w14:textId="77777777" w:rsidR="00A244F0" w:rsidRPr="00BF29F1" w:rsidRDefault="00A244F0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56E4E57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43C02BA8" w14:textId="77777777" w:rsidR="00934732" w:rsidRDefault="00934732" w:rsidP="00934732">
      <w:pPr>
        <w:pStyle w:val="Odstavecseseznamem"/>
        <w:rPr>
          <w:rFonts w:eastAsia="MS Mincho"/>
        </w:rPr>
      </w:pPr>
    </w:p>
    <w:p w14:paraId="3E57B3E2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459CB580" w14:textId="77777777" w:rsidR="00055363" w:rsidRDefault="00055363" w:rsidP="00055363">
      <w:pPr>
        <w:pStyle w:val="Odstavecseseznamem"/>
      </w:pPr>
    </w:p>
    <w:p w14:paraId="27EBC58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1B0546E0" w14:textId="77777777" w:rsidR="00934732" w:rsidRDefault="00934732" w:rsidP="00934732">
      <w:pPr>
        <w:pStyle w:val="Odstavecseseznamem"/>
        <w:rPr>
          <w:rFonts w:eastAsia="MS Mincho"/>
        </w:rPr>
      </w:pPr>
    </w:p>
    <w:p w14:paraId="347CC4C2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319527F6" w14:textId="77777777" w:rsidR="00934732" w:rsidRDefault="00934732" w:rsidP="00934732">
      <w:pPr>
        <w:pStyle w:val="Odstavecseseznamem"/>
        <w:rPr>
          <w:spacing w:val="-4"/>
        </w:rPr>
      </w:pPr>
    </w:p>
    <w:p w14:paraId="422AC7E8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7E43EA51" w14:textId="77777777" w:rsidR="00497111" w:rsidRDefault="00497111" w:rsidP="00497111">
      <w:pPr>
        <w:pStyle w:val="Odstavecseseznamem"/>
      </w:pPr>
    </w:p>
    <w:p w14:paraId="0E8119DE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14:paraId="09CA179E" w14:textId="77777777" w:rsidR="00934732" w:rsidRDefault="00934732" w:rsidP="00934732">
      <w:pPr>
        <w:pStyle w:val="Odstavecseseznamem"/>
        <w:rPr>
          <w:spacing w:val="-6"/>
        </w:rPr>
      </w:pPr>
    </w:p>
    <w:p w14:paraId="28F8C431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6A8B63B0" w14:textId="77777777" w:rsidR="005F7CB3" w:rsidRDefault="005F7CB3" w:rsidP="00660581"/>
    <w:p w14:paraId="007C599E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3D86AD7C" w14:textId="77777777" w:rsidR="00934732" w:rsidRDefault="00934732" w:rsidP="00934732">
      <w:pPr>
        <w:pStyle w:val="Odstavecseseznamem"/>
      </w:pPr>
    </w:p>
    <w:p w14:paraId="72BA3288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6C317175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FDA7EA1" w14:textId="77777777" w:rsidR="005E52F4" w:rsidRDefault="004D606A" w:rsidP="005E52F4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52F4">
        <w:rPr>
          <w:color w:val="auto"/>
          <w:spacing w:val="-2"/>
        </w:rPr>
        <w:t>Smluvní strany se dohodly, že zákonnou povinnost dle § 5 odst. 2 zákona č.</w:t>
      </w:r>
      <w:r w:rsidR="001742BA" w:rsidRPr="005E52F4">
        <w:rPr>
          <w:color w:val="auto"/>
          <w:spacing w:val="-2"/>
        </w:rPr>
        <w:t xml:space="preserve"> </w:t>
      </w:r>
      <w:r w:rsidRPr="005E52F4">
        <w:rPr>
          <w:color w:val="auto"/>
          <w:spacing w:val="-2"/>
        </w:rPr>
        <w:t>340/2015 Sb.</w:t>
      </w:r>
      <w:r w:rsidRPr="005E52F4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 w:rsidRPr="005E52F4">
        <w:rPr>
          <w:color w:val="auto"/>
        </w:rPr>
        <w:t xml:space="preserve">ve znění pozdějších předpisů, </w:t>
      </w:r>
      <w:r w:rsidRPr="005E52F4">
        <w:rPr>
          <w:color w:val="auto"/>
        </w:rPr>
        <w:t xml:space="preserve">zajistí </w:t>
      </w:r>
      <w:r w:rsidR="004B3CC3" w:rsidRPr="005E52F4">
        <w:rPr>
          <w:color w:val="auto"/>
        </w:rPr>
        <w:t>Objednatel</w:t>
      </w:r>
      <w:r w:rsidRPr="005E52F4">
        <w:rPr>
          <w:color w:val="auto"/>
        </w:rPr>
        <w:t>.</w:t>
      </w:r>
      <w:r w:rsidR="005E52F4" w:rsidRPr="005E52F4">
        <w:rPr>
          <w:color w:val="auto"/>
        </w:rPr>
        <w:t xml:space="preserve"> </w:t>
      </w:r>
    </w:p>
    <w:p w14:paraId="3C38BA55" w14:textId="77777777" w:rsidR="00014251" w:rsidRDefault="00014251" w:rsidP="00014251">
      <w:pPr>
        <w:pStyle w:val="Odstavecseseznamem"/>
      </w:pPr>
    </w:p>
    <w:p w14:paraId="67513288" w14:textId="77777777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30</w:t>
      </w:r>
      <w:r w:rsidRPr="00E831CF">
        <w:rPr>
          <w:color w:val="auto"/>
          <w:spacing w:val="-6"/>
        </w:rPr>
        <w:t>.</w:t>
      </w:r>
    </w:p>
    <w:p w14:paraId="46ED8D05" w14:textId="77777777" w:rsidR="00A84F82" w:rsidRDefault="00A84F82" w:rsidP="00A84F82">
      <w:pPr>
        <w:pStyle w:val="Odstavecseseznamem"/>
      </w:pPr>
    </w:p>
    <w:p w14:paraId="2247D1C2" w14:textId="77777777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3846CA41" w14:textId="0E11039F" w:rsid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C4B47E" w14:textId="77777777" w:rsidR="00A244F0" w:rsidRPr="00660581" w:rsidRDefault="00A244F0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ECA0418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lastRenderedPageBreak/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770BD672" w14:textId="77777777" w:rsidR="00660581" w:rsidRDefault="00660581" w:rsidP="00660581">
      <w:pPr>
        <w:pStyle w:val="Odstavecseseznamem"/>
      </w:pPr>
    </w:p>
    <w:p w14:paraId="1C2EC96E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49F237BC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6C50F8AB" w14:textId="77777777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>V </w:t>
      </w:r>
      <w:r w:rsidR="006C4111">
        <w:rPr>
          <w:color w:val="auto"/>
        </w:rPr>
        <w:t>Ostrov</w:t>
      </w:r>
      <w:r w:rsidRPr="001C664A">
        <w:rPr>
          <w:color w:val="auto"/>
        </w:rPr>
        <w:t xml:space="preserve">ě dne  </w:t>
      </w:r>
    </w:p>
    <w:p w14:paraId="79609BFF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0A4D8ACA" w14:textId="77777777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5BD21251" w14:textId="77777777"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5158A57" w14:textId="77777777" w:rsidR="00B34C77" w:rsidRDefault="00B34C77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4668E813" w14:textId="77777777" w:rsidR="00B34C77" w:rsidRDefault="00B34C77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419BEAC8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158AD83F" w14:textId="77777777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 xml:space="preserve">Ing. </w:t>
      </w:r>
      <w:r w:rsidR="006703AC">
        <w:rPr>
          <w:rFonts w:eastAsia="MS Mincho"/>
        </w:rPr>
        <w:t>Jan Rajdl</w:t>
      </w:r>
    </w:p>
    <w:p w14:paraId="0A969759" w14:textId="77777777" w:rsidR="002B2A09" w:rsidRDefault="006703AC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starosta</w:t>
      </w:r>
    </w:p>
    <w:sectPr w:rsidR="002B2A09" w:rsidSect="00E61961">
      <w:footerReference w:type="default" r:id="rId8"/>
      <w:headerReference w:type="first" r:id="rId9"/>
      <w:footerReference w:type="first" r:id="rId10"/>
      <w:pgSz w:w="11906" w:h="16838" w:code="9"/>
      <w:pgMar w:top="1418" w:right="1134" w:bottom="1134" w:left="1134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951DB" w14:textId="77777777" w:rsidR="00C3130F" w:rsidRDefault="00C3130F">
      <w:r>
        <w:separator/>
      </w:r>
    </w:p>
  </w:endnote>
  <w:endnote w:type="continuationSeparator" w:id="0">
    <w:p w14:paraId="45CD173D" w14:textId="77777777" w:rsidR="00C3130F" w:rsidRDefault="00C3130F">
      <w:r>
        <w:continuationSeparator/>
      </w:r>
    </w:p>
  </w:endnote>
  <w:endnote w:type="continuationNotice" w:id="1">
    <w:p w14:paraId="1453429C" w14:textId="77777777" w:rsidR="00C3130F" w:rsidRDefault="00C313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F94C9" w14:textId="0449D15F" w:rsidR="001F796B" w:rsidRDefault="001F796B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EC1E9A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EC1E9A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A4D50" w14:textId="3E618B31" w:rsidR="001F796B" w:rsidRDefault="001F796B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EC1E9A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EC1E9A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015FAF" w14:textId="77777777" w:rsidR="00C3130F" w:rsidRDefault="00C3130F">
      <w:r>
        <w:separator/>
      </w:r>
    </w:p>
  </w:footnote>
  <w:footnote w:type="continuationSeparator" w:id="0">
    <w:p w14:paraId="217062FA" w14:textId="77777777" w:rsidR="00C3130F" w:rsidRDefault="00C3130F">
      <w:r>
        <w:continuationSeparator/>
      </w:r>
    </w:p>
  </w:footnote>
  <w:footnote w:type="continuationNotice" w:id="1">
    <w:p w14:paraId="4A9F55AE" w14:textId="77777777" w:rsidR="00C3130F" w:rsidRDefault="00C313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B02DB" w14:textId="77777777" w:rsidR="001F796B" w:rsidRPr="00C82BDA" w:rsidRDefault="001F796B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C497BE1" w14:textId="77777777" w:rsidR="001F796B" w:rsidRPr="00C82BDA" w:rsidRDefault="001F796B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4A222501" w14:textId="77777777" w:rsidR="001F796B" w:rsidRDefault="001F796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5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1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9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4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4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9"/>
  </w:num>
  <w:num w:numId="2">
    <w:abstractNumId w:val="20"/>
  </w:num>
  <w:num w:numId="3">
    <w:abstractNumId w:val="44"/>
  </w:num>
  <w:num w:numId="4">
    <w:abstractNumId w:val="0"/>
  </w:num>
  <w:num w:numId="5">
    <w:abstractNumId w:val="2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0"/>
  </w:num>
  <w:num w:numId="8">
    <w:abstractNumId w:val="35"/>
  </w:num>
  <w:num w:numId="9">
    <w:abstractNumId w:val="31"/>
  </w:num>
  <w:num w:numId="10">
    <w:abstractNumId w:val="10"/>
  </w:num>
  <w:num w:numId="11">
    <w:abstractNumId w:val="5"/>
  </w:num>
  <w:num w:numId="12">
    <w:abstractNumId w:val="34"/>
  </w:num>
  <w:num w:numId="13">
    <w:abstractNumId w:val="12"/>
  </w:num>
  <w:num w:numId="14">
    <w:abstractNumId w:val="25"/>
  </w:num>
  <w:num w:numId="15">
    <w:abstractNumId w:val="28"/>
  </w:num>
  <w:num w:numId="16">
    <w:abstractNumId w:val="6"/>
  </w:num>
  <w:num w:numId="17">
    <w:abstractNumId w:val="21"/>
  </w:num>
  <w:num w:numId="18">
    <w:abstractNumId w:val="3"/>
  </w:num>
  <w:num w:numId="19">
    <w:abstractNumId w:val="13"/>
  </w:num>
  <w:num w:numId="20">
    <w:abstractNumId w:val="38"/>
  </w:num>
  <w:num w:numId="21">
    <w:abstractNumId w:val="36"/>
  </w:num>
  <w:num w:numId="22">
    <w:abstractNumId w:val="16"/>
  </w:num>
  <w:num w:numId="23">
    <w:abstractNumId w:val="1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19"/>
  </w:num>
  <w:num w:numId="27">
    <w:abstractNumId w:val="43"/>
  </w:num>
  <w:num w:numId="28">
    <w:abstractNumId w:val="22"/>
  </w:num>
  <w:num w:numId="29">
    <w:abstractNumId w:val="24"/>
  </w:num>
  <w:num w:numId="30">
    <w:abstractNumId w:val="9"/>
  </w:num>
  <w:num w:numId="31">
    <w:abstractNumId w:val="2"/>
  </w:num>
  <w:num w:numId="32">
    <w:abstractNumId w:val="18"/>
  </w:num>
  <w:num w:numId="33">
    <w:abstractNumId w:val="4"/>
  </w:num>
  <w:num w:numId="34">
    <w:abstractNumId w:val="15"/>
  </w:num>
  <w:num w:numId="35">
    <w:abstractNumId w:val="32"/>
  </w:num>
  <w:num w:numId="36">
    <w:abstractNumId w:val="7"/>
  </w:num>
  <w:num w:numId="37">
    <w:abstractNumId w:val="29"/>
  </w:num>
  <w:num w:numId="38">
    <w:abstractNumId w:val="37"/>
  </w:num>
  <w:num w:numId="39">
    <w:abstractNumId w:val="17"/>
  </w:num>
  <w:num w:numId="40">
    <w:abstractNumId w:val="3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01FF"/>
    <w:rsid w:val="000013BC"/>
    <w:rsid w:val="00002BEA"/>
    <w:rsid w:val="000030A0"/>
    <w:rsid w:val="000037FC"/>
    <w:rsid w:val="000041A7"/>
    <w:rsid w:val="000064F6"/>
    <w:rsid w:val="000117F4"/>
    <w:rsid w:val="00011FB0"/>
    <w:rsid w:val="00014251"/>
    <w:rsid w:val="000161B6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0C8C"/>
    <w:rsid w:val="0005217A"/>
    <w:rsid w:val="000537E6"/>
    <w:rsid w:val="00055363"/>
    <w:rsid w:val="00060921"/>
    <w:rsid w:val="00066031"/>
    <w:rsid w:val="000673A1"/>
    <w:rsid w:val="0006781B"/>
    <w:rsid w:val="00071177"/>
    <w:rsid w:val="00077D4B"/>
    <w:rsid w:val="0008324D"/>
    <w:rsid w:val="00085DCF"/>
    <w:rsid w:val="000865E3"/>
    <w:rsid w:val="00091594"/>
    <w:rsid w:val="000918D1"/>
    <w:rsid w:val="00091E33"/>
    <w:rsid w:val="00093720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FA9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71BC"/>
    <w:rsid w:val="000F31E4"/>
    <w:rsid w:val="000F3857"/>
    <w:rsid w:val="000F3C24"/>
    <w:rsid w:val="000F4B04"/>
    <w:rsid w:val="00100F2E"/>
    <w:rsid w:val="00104463"/>
    <w:rsid w:val="00104688"/>
    <w:rsid w:val="001061B8"/>
    <w:rsid w:val="0011108D"/>
    <w:rsid w:val="00114A05"/>
    <w:rsid w:val="0011628B"/>
    <w:rsid w:val="001162D3"/>
    <w:rsid w:val="00133EED"/>
    <w:rsid w:val="00134C92"/>
    <w:rsid w:val="00136FA1"/>
    <w:rsid w:val="00137489"/>
    <w:rsid w:val="00137877"/>
    <w:rsid w:val="00141E8D"/>
    <w:rsid w:val="00144325"/>
    <w:rsid w:val="00144F19"/>
    <w:rsid w:val="001517E3"/>
    <w:rsid w:val="0016189D"/>
    <w:rsid w:val="001639CC"/>
    <w:rsid w:val="00163DAD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95322"/>
    <w:rsid w:val="0019750C"/>
    <w:rsid w:val="001A1820"/>
    <w:rsid w:val="001A3221"/>
    <w:rsid w:val="001A5CC2"/>
    <w:rsid w:val="001A5CD1"/>
    <w:rsid w:val="001A5EEE"/>
    <w:rsid w:val="001A69C7"/>
    <w:rsid w:val="001A6E27"/>
    <w:rsid w:val="001A7AFE"/>
    <w:rsid w:val="001B0164"/>
    <w:rsid w:val="001B2229"/>
    <w:rsid w:val="001B511A"/>
    <w:rsid w:val="001B6C6F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4D54"/>
    <w:rsid w:val="001E766F"/>
    <w:rsid w:val="001E7671"/>
    <w:rsid w:val="001F01CF"/>
    <w:rsid w:val="001F2993"/>
    <w:rsid w:val="001F30D2"/>
    <w:rsid w:val="001F3270"/>
    <w:rsid w:val="001F42E2"/>
    <w:rsid w:val="001F674D"/>
    <w:rsid w:val="001F6EBC"/>
    <w:rsid w:val="001F796B"/>
    <w:rsid w:val="00200F49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365D"/>
    <w:rsid w:val="002251D3"/>
    <w:rsid w:val="002263A5"/>
    <w:rsid w:val="00231260"/>
    <w:rsid w:val="00231F1F"/>
    <w:rsid w:val="00232FBD"/>
    <w:rsid w:val="00235C04"/>
    <w:rsid w:val="00240206"/>
    <w:rsid w:val="00240FCA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79E"/>
    <w:rsid w:val="00263B61"/>
    <w:rsid w:val="00266D44"/>
    <w:rsid w:val="00271BF2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4C2D"/>
    <w:rsid w:val="002A6375"/>
    <w:rsid w:val="002B1072"/>
    <w:rsid w:val="002B2A09"/>
    <w:rsid w:val="002B3653"/>
    <w:rsid w:val="002B3935"/>
    <w:rsid w:val="002B4485"/>
    <w:rsid w:val="002B4A4D"/>
    <w:rsid w:val="002B5911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53A0"/>
    <w:rsid w:val="00341F61"/>
    <w:rsid w:val="003434FD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7763B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6744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1E68"/>
    <w:rsid w:val="003E4B1F"/>
    <w:rsid w:val="003E535E"/>
    <w:rsid w:val="003E5D68"/>
    <w:rsid w:val="003E77DC"/>
    <w:rsid w:val="003F228C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6BF8"/>
    <w:rsid w:val="00426E47"/>
    <w:rsid w:val="00426FDA"/>
    <w:rsid w:val="004306CD"/>
    <w:rsid w:val="004354F6"/>
    <w:rsid w:val="004360CE"/>
    <w:rsid w:val="00436127"/>
    <w:rsid w:val="00436A90"/>
    <w:rsid w:val="00437BA6"/>
    <w:rsid w:val="004411CC"/>
    <w:rsid w:val="0044583D"/>
    <w:rsid w:val="00445958"/>
    <w:rsid w:val="00445B23"/>
    <w:rsid w:val="00455DA7"/>
    <w:rsid w:val="00460691"/>
    <w:rsid w:val="0046318B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5E7C"/>
    <w:rsid w:val="00496A72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D075D"/>
    <w:rsid w:val="004D106B"/>
    <w:rsid w:val="004D1855"/>
    <w:rsid w:val="004D1918"/>
    <w:rsid w:val="004D41EF"/>
    <w:rsid w:val="004D606A"/>
    <w:rsid w:val="004E00F2"/>
    <w:rsid w:val="004E171F"/>
    <w:rsid w:val="004E2800"/>
    <w:rsid w:val="004E39E5"/>
    <w:rsid w:val="004E5C1C"/>
    <w:rsid w:val="004F57ED"/>
    <w:rsid w:val="00503B60"/>
    <w:rsid w:val="00504CF3"/>
    <w:rsid w:val="005078DC"/>
    <w:rsid w:val="00510D74"/>
    <w:rsid w:val="00512AEC"/>
    <w:rsid w:val="0051402A"/>
    <w:rsid w:val="005162DB"/>
    <w:rsid w:val="005208B5"/>
    <w:rsid w:val="00521C2B"/>
    <w:rsid w:val="00522D3C"/>
    <w:rsid w:val="005249F6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467CC"/>
    <w:rsid w:val="005507ED"/>
    <w:rsid w:val="00553281"/>
    <w:rsid w:val="00554ADA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9463F"/>
    <w:rsid w:val="005951FE"/>
    <w:rsid w:val="005A03FE"/>
    <w:rsid w:val="005A37E3"/>
    <w:rsid w:val="005A7CB8"/>
    <w:rsid w:val="005B2EDA"/>
    <w:rsid w:val="005B4CA7"/>
    <w:rsid w:val="005B4D8F"/>
    <w:rsid w:val="005B712A"/>
    <w:rsid w:val="005C0A2C"/>
    <w:rsid w:val="005C567E"/>
    <w:rsid w:val="005C6793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2C5D"/>
    <w:rsid w:val="005E3B64"/>
    <w:rsid w:val="005E3FE3"/>
    <w:rsid w:val="005E52F4"/>
    <w:rsid w:val="005E63E6"/>
    <w:rsid w:val="005E64C0"/>
    <w:rsid w:val="005F166B"/>
    <w:rsid w:val="005F169D"/>
    <w:rsid w:val="005F53C2"/>
    <w:rsid w:val="005F53FF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6F5F"/>
    <w:rsid w:val="006275FC"/>
    <w:rsid w:val="00627A0F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15E4"/>
    <w:rsid w:val="00653420"/>
    <w:rsid w:val="00654B53"/>
    <w:rsid w:val="006574CD"/>
    <w:rsid w:val="00660581"/>
    <w:rsid w:val="00663FC7"/>
    <w:rsid w:val="0066451C"/>
    <w:rsid w:val="006665DA"/>
    <w:rsid w:val="006703AC"/>
    <w:rsid w:val="0067174A"/>
    <w:rsid w:val="00672155"/>
    <w:rsid w:val="006743DB"/>
    <w:rsid w:val="00674D23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97646"/>
    <w:rsid w:val="006A0882"/>
    <w:rsid w:val="006A1DA6"/>
    <w:rsid w:val="006A3CA2"/>
    <w:rsid w:val="006A4041"/>
    <w:rsid w:val="006A40FD"/>
    <w:rsid w:val="006A67EB"/>
    <w:rsid w:val="006A6D11"/>
    <w:rsid w:val="006B2456"/>
    <w:rsid w:val="006B303A"/>
    <w:rsid w:val="006B3F2D"/>
    <w:rsid w:val="006B4C23"/>
    <w:rsid w:val="006C0214"/>
    <w:rsid w:val="006C199C"/>
    <w:rsid w:val="006C2144"/>
    <w:rsid w:val="006C2D8B"/>
    <w:rsid w:val="006C4111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3307"/>
    <w:rsid w:val="007054EB"/>
    <w:rsid w:val="007120C2"/>
    <w:rsid w:val="00715A68"/>
    <w:rsid w:val="007161B8"/>
    <w:rsid w:val="007174F6"/>
    <w:rsid w:val="00717EBE"/>
    <w:rsid w:val="00720E33"/>
    <w:rsid w:val="007265EC"/>
    <w:rsid w:val="007304B6"/>
    <w:rsid w:val="00732D89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20D1"/>
    <w:rsid w:val="00762347"/>
    <w:rsid w:val="007624CA"/>
    <w:rsid w:val="0076276E"/>
    <w:rsid w:val="007638CF"/>
    <w:rsid w:val="00763A0A"/>
    <w:rsid w:val="007656FC"/>
    <w:rsid w:val="007658DC"/>
    <w:rsid w:val="007664A0"/>
    <w:rsid w:val="007665F6"/>
    <w:rsid w:val="00770BB3"/>
    <w:rsid w:val="00771B01"/>
    <w:rsid w:val="00772D1A"/>
    <w:rsid w:val="00773342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741A"/>
    <w:rsid w:val="007A75EF"/>
    <w:rsid w:val="007A7782"/>
    <w:rsid w:val="007B50C3"/>
    <w:rsid w:val="007B6A7F"/>
    <w:rsid w:val="007C1907"/>
    <w:rsid w:val="007C65F4"/>
    <w:rsid w:val="007D1A92"/>
    <w:rsid w:val="007D2A80"/>
    <w:rsid w:val="007D42A0"/>
    <w:rsid w:val="007D49BE"/>
    <w:rsid w:val="007D71A4"/>
    <w:rsid w:val="007D7B34"/>
    <w:rsid w:val="007E1F28"/>
    <w:rsid w:val="007E24B7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E04"/>
    <w:rsid w:val="0081576A"/>
    <w:rsid w:val="00821665"/>
    <w:rsid w:val="008225EE"/>
    <w:rsid w:val="00825413"/>
    <w:rsid w:val="00826729"/>
    <w:rsid w:val="00827B7E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79DC"/>
    <w:rsid w:val="008526F9"/>
    <w:rsid w:val="00852F4F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52EC"/>
    <w:rsid w:val="00885E99"/>
    <w:rsid w:val="0088665E"/>
    <w:rsid w:val="008879A3"/>
    <w:rsid w:val="00890FAD"/>
    <w:rsid w:val="0089609B"/>
    <w:rsid w:val="00896F0C"/>
    <w:rsid w:val="008A0F46"/>
    <w:rsid w:val="008A48D9"/>
    <w:rsid w:val="008A5B28"/>
    <w:rsid w:val="008A5C2C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392D"/>
    <w:rsid w:val="008F6682"/>
    <w:rsid w:val="008F7970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486"/>
    <w:rsid w:val="009317E9"/>
    <w:rsid w:val="00931C2D"/>
    <w:rsid w:val="00931EB0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0D2F"/>
    <w:rsid w:val="00996688"/>
    <w:rsid w:val="009A05BF"/>
    <w:rsid w:val="009A236A"/>
    <w:rsid w:val="009A4725"/>
    <w:rsid w:val="009A61E8"/>
    <w:rsid w:val="009C0ED0"/>
    <w:rsid w:val="009C469C"/>
    <w:rsid w:val="009C65A9"/>
    <w:rsid w:val="009D1E38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44F0"/>
    <w:rsid w:val="00A269B5"/>
    <w:rsid w:val="00A27EC3"/>
    <w:rsid w:val="00A30A18"/>
    <w:rsid w:val="00A3202F"/>
    <w:rsid w:val="00A33DF1"/>
    <w:rsid w:val="00A34D62"/>
    <w:rsid w:val="00A35234"/>
    <w:rsid w:val="00A45DE2"/>
    <w:rsid w:val="00A46DBF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2E8B"/>
    <w:rsid w:val="00A948BA"/>
    <w:rsid w:val="00A968D0"/>
    <w:rsid w:val="00A96FDD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45AA"/>
    <w:rsid w:val="00AC646F"/>
    <w:rsid w:val="00AC6B99"/>
    <w:rsid w:val="00AC7AA8"/>
    <w:rsid w:val="00AD066A"/>
    <w:rsid w:val="00AD17B1"/>
    <w:rsid w:val="00AD6F83"/>
    <w:rsid w:val="00AE0E80"/>
    <w:rsid w:val="00AE3512"/>
    <w:rsid w:val="00AE4C48"/>
    <w:rsid w:val="00AF0F29"/>
    <w:rsid w:val="00AF23AA"/>
    <w:rsid w:val="00AF2D95"/>
    <w:rsid w:val="00AF2F0E"/>
    <w:rsid w:val="00AF30EA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85B"/>
    <w:rsid w:val="00B11CA6"/>
    <w:rsid w:val="00B2367F"/>
    <w:rsid w:val="00B24831"/>
    <w:rsid w:val="00B2646C"/>
    <w:rsid w:val="00B31C13"/>
    <w:rsid w:val="00B321B5"/>
    <w:rsid w:val="00B32357"/>
    <w:rsid w:val="00B34C77"/>
    <w:rsid w:val="00B35656"/>
    <w:rsid w:val="00B36C6E"/>
    <w:rsid w:val="00B371FC"/>
    <w:rsid w:val="00B37EFF"/>
    <w:rsid w:val="00B4348C"/>
    <w:rsid w:val="00B449FD"/>
    <w:rsid w:val="00B44E5B"/>
    <w:rsid w:val="00B47759"/>
    <w:rsid w:val="00B520CF"/>
    <w:rsid w:val="00B522D4"/>
    <w:rsid w:val="00B5287D"/>
    <w:rsid w:val="00B56CEE"/>
    <w:rsid w:val="00B572F2"/>
    <w:rsid w:val="00B60B9D"/>
    <w:rsid w:val="00B60F82"/>
    <w:rsid w:val="00B60FBC"/>
    <w:rsid w:val="00B64F21"/>
    <w:rsid w:val="00B7381F"/>
    <w:rsid w:val="00B750F6"/>
    <w:rsid w:val="00B758F2"/>
    <w:rsid w:val="00B80FD5"/>
    <w:rsid w:val="00B833CA"/>
    <w:rsid w:val="00B8405F"/>
    <w:rsid w:val="00B85021"/>
    <w:rsid w:val="00B8622E"/>
    <w:rsid w:val="00B868CF"/>
    <w:rsid w:val="00B90D1A"/>
    <w:rsid w:val="00B94828"/>
    <w:rsid w:val="00B94D7A"/>
    <w:rsid w:val="00B95857"/>
    <w:rsid w:val="00B97544"/>
    <w:rsid w:val="00BA0886"/>
    <w:rsid w:val="00BA36AA"/>
    <w:rsid w:val="00BA5005"/>
    <w:rsid w:val="00BA5685"/>
    <w:rsid w:val="00BB0B09"/>
    <w:rsid w:val="00BB5B7B"/>
    <w:rsid w:val="00BB5E9E"/>
    <w:rsid w:val="00BB77B5"/>
    <w:rsid w:val="00BC0B1B"/>
    <w:rsid w:val="00BC0D63"/>
    <w:rsid w:val="00BC1E4C"/>
    <w:rsid w:val="00BC2E37"/>
    <w:rsid w:val="00BC3143"/>
    <w:rsid w:val="00BC51BB"/>
    <w:rsid w:val="00BC55E5"/>
    <w:rsid w:val="00BC59F8"/>
    <w:rsid w:val="00BC7036"/>
    <w:rsid w:val="00BD26C0"/>
    <w:rsid w:val="00BE1C9C"/>
    <w:rsid w:val="00BE5CC4"/>
    <w:rsid w:val="00BE69C1"/>
    <w:rsid w:val="00BE7438"/>
    <w:rsid w:val="00BE7A14"/>
    <w:rsid w:val="00BF0C79"/>
    <w:rsid w:val="00BF2558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29E1"/>
    <w:rsid w:val="00C02EEB"/>
    <w:rsid w:val="00C04188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30F"/>
    <w:rsid w:val="00C31C9B"/>
    <w:rsid w:val="00C3288D"/>
    <w:rsid w:val="00C363D1"/>
    <w:rsid w:val="00C405AA"/>
    <w:rsid w:val="00C40987"/>
    <w:rsid w:val="00C4146A"/>
    <w:rsid w:val="00C432BD"/>
    <w:rsid w:val="00C43D3B"/>
    <w:rsid w:val="00C43E76"/>
    <w:rsid w:val="00C458BB"/>
    <w:rsid w:val="00C45F99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33A4"/>
    <w:rsid w:val="00C76AAB"/>
    <w:rsid w:val="00C77CAF"/>
    <w:rsid w:val="00C806AC"/>
    <w:rsid w:val="00C80BFA"/>
    <w:rsid w:val="00C82BA7"/>
    <w:rsid w:val="00C82BDA"/>
    <w:rsid w:val="00C830A9"/>
    <w:rsid w:val="00C845BD"/>
    <w:rsid w:val="00C84FA8"/>
    <w:rsid w:val="00C86691"/>
    <w:rsid w:val="00C86A52"/>
    <w:rsid w:val="00C87BC5"/>
    <w:rsid w:val="00C87D7A"/>
    <w:rsid w:val="00C9147D"/>
    <w:rsid w:val="00C91DE9"/>
    <w:rsid w:val="00C91F49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18A7"/>
    <w:rsid w:val="00CC3741"/>
    <w:rsid w:val="00CD05D7"/>
    <w:rsid w:val="00CD155E"/>
    <w:rsid w:val="00CD4AAF"/>
    <w:rsid w:val="00CD5C60"/>
    <w:rsid w:val="00CE00E5"/>
    <w:rsid w:val="00CE2B5F"/>
    <w:rsid w:val="00CE6180"/>
    <w:rsid w:val="00CE7BCB"/>
    <w:rsid w:val="00CF3195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5597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659"/>
    <w:rsid w:val="00D73D0D"/>
    <w:rsid w:val="00D74D6A"/>
    <w:rsid w:val="00D75849"/>
    <w:rsid w:val="00D767B4"/>
    <w:rsid w:val="00D8105C"/>
    <w:rsid w:val="00D8440F"/>
    <w:rsid w:val="00D86C3B"/>
    <w:rsid w:val="00D91424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02FE"/>
    <w:rsid w:val="00DB3DF0"/>
    <w:rsid w:val="00DB6B9D"/>
    <w:rsid w:val="00DC0A37"/>
    <w:rsid w:val="00DC17CE"/>
    <w:rsid w:val="00DC46D6"/>
    <w:rsid w:val="00DC6970"/>
    <w:rsid w:val="00DD666C"/>
    <w:rsid w:val="00DE0358"/>
    <w:rsid w:val="00DE12ED"/>
    <w:rsid w:val="00DE3500"/>
    <w:rsid w:val="00DE46DF"/>
    <w:rsid w:val="00DF0221"/>
    <w:rsid w:val="00DF15F2"/>
    <w:rsid w:val="00DF17BE"/>
    <w:rsid w:val="00DF69E0"/>
    <w:rsid w:val="00DF7616"/>
    <w:rsid w:val="00DF7761"/>
    <w:rsid w:val="00DF7FC4"/>
    <w:rsid w:val="00E04D1A"/>
    <w:rsid w:val="00E058AE"/>
    <w:rsid w:val="00E072B5"/>
    <w:rsid w:val="00E11E43"/>
    <w:rsid w:val="00E17301"/>
    <w:rsid w:val="00E176ED"/>
    <w:rsid w:val="00E206A4"/>
    <w:rsid w:val="00E22253"/>
    <w:rsid w:val="00E225B8"/>
    <w:rsid w:val="00E228E3"/>
    <w:rsid w:val="00E24EC7"/>
    <w:rsid w:val="00E325D1"/>
    <w:rsid w:val="00E34561"/>
    <w:rsid w:val="00E345F6"/>
    <w:rsid w:val="00E34EBC"/>
    <w:rsid w:val="00E36884"/>
    <w:rsid w:val="00E3698D"/>
    <w:rsid w:val="00E36AC4"/>
    <w:rsid w:val="00E41A41"/>
    <w:rsid w:val="00E447FC"/>
    <w:rsid w:val="00E4628F"/>
    <w:rsid w:val="00E470C9"/>
    <w:rsid w:val="00E5009B"/>
    <w:rsid w:val="00E5059B"/>
    <w:rsid w:val="00E506A3"/>
    <w:rsid w:val="00E50E8A"/>
    <w:rsid w:val="00E51608"/>
    <w:rsid w:val="00E54952"/>
    <w:rsid w:val="00E55877"/>
    <w:rsid w:val="00E56B88"/>
    <w:rsid w:val="00E60167"/>
    <w:rsid w:val="00E6100F"/>
    <w:rsid w:val="00E61961"/>
    <w:rsid w:val="00E63898"/>
    <w:rsid w:val="00E65651"/>
    <w:rsid w:val="00E662B0"/>
    <w:rsid w:val="00E7088A"/>
    <w:rsid w:val="00E70A62"/>
    <w:rsid w:val="00E82114"/>
    <w:rsid w:val="00E846E4"/>
    <w:rsid w:val="00E8711A"/>
    <w:rsid w:val="00E903FA"/>
    <w:rsid w:val="00E90780"/>
    <w:rsid w:val="00E95278"/>
    <w:rsid w:val="00E95724"/>
    <w:rsid w:val="00E95D14"/>
    <w:rsid w:val="00EA14F5"/>
    <w:rsid w:val="00EA1B7D"/>
    <w:rsid w:val="00EA3925"/>
    <w:rsid w:val="00EB0CD7"/>
    <w:rsid w:val="00EB1D6F"/>
    <w:rsid w:val="00EB3137"/>
    <w:rsid w:val="00EB642F"/>
    <w:rsid w:val="00EB784E"/>
    <w:rsid w:val="00EC0FBE"/>
    <w:rsid w:val="00EC1E9A"/>
    <w:rsid w:val="00EC265A"/>
    <w:rsid w:val="00EC310F"/>
    <w:rsid w:val="00EC3A26"/>
    <w:rsid w:val="00EC3B44"/>
    <w:rsid w:val="00EC4EDA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F035F3"/>
    <w:rsid w:val="00F05346"/>
    <w:rsid w:val="00F06E3C"/>
    <w:rsid w:val="00F10E51"/>
    <w:rsid w:val="00F10E6B"/>
    <w:rsid w:val="00F11D85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258E6"/>
    <w:rsid w:val="00F31430"/>
    <w:rsid w:val="00F34E8A"/>
    <w:rsid w:val="00F35E00"/>
    <w:rsid w:val="00F37851"/>
    <w:rsid w:val="00F4048B"/>
    <w:rsid w:val="00F43304"/>
    <w:rsid w:val="00F43CAC"/>
    <w:rsid w:val="00F449BE"/>
    <w:rsid w:val="00F46027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0A4B"/>
    <w:rsid w:val="00F923BA"/>
    <w:rsid w:val="00F927C4"/>
    <w:rsid w:val="00F93BA8"/>
    <w:rsid w:val="00F944B1"/>
    <w:rsid w:val="00F960C5"/>
    <w:rsid w:val="00F970AB"/>
    <w:rsid w:val="00F97E5F"/>
    <w:rsid w:val="00FA4C5D"/>
    <w:rsid w:val="00FA5B52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B36A55C"/>
  <w15:docId w15:val="{C1BDA86B-C239-4E1D-BE2A-62FA835DA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1D85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F11D85"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F11D85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F11D85"/>
    <w:pPr>
      <w:keepNext/>
      <w:outlineLvl w:val="2"/>
    </w:pPr>
  </w:style>
  <w:style w:type="paragraph" w:styleId="Nadpis4">
    <w:name w:val="heading 4"/>
    <w:basedOn w:val="Normln"/>
    <w:next w:val="Normln"/>
    <w:qFormat/>
    <w:rsid w:val="00F11D85"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F11D85"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rsid w:val="00F11D85"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rsid w:val="00F11D85"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rsid w:val="00F11D85"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rsid w:val="00F11D85"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11D85"/>
    <w:rPr>
      <w:color w:val="0000FF"/>
      <w:u w:val="single"/>
    </w:rPr>
  </w:style>
  <w:style w:type="paragraph" w:customStyle="1" w:styleId="Textbubliny1">
    <w:name w:val="Text bubliny1"/>
    <w:basedOn w:val="Normln"/>
    <w:rsid w:val="00F11D85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F11D85"/>
    <w:pPr>
      <w:spacing w:after="120"/>
      <w:jc w:val="both"/>
    </w:pPr>
  </w:style>
  <w:style w:type="paragraph" w:styleId="Zpat">
    <w:name w:val="footer"/>
    <w:basedOn w:val="Normln"/>
    <w:rsid w:val="00F11D85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F11D85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rsid w:val="00F11D85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rsid w:val="00F11D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F11D85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F11D85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F11D85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F11D85"/>
  </w:style>
  <w:style w:type="paragraph" w:customStyle="1" w:styleId="Style0">
    <w:name w:val="Style0"/>
    <w:rsid w:val="00F11D85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F11D85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F11D85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F11D85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F11D85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F11D85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F11D85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F11D85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rsid w:val="00F11D85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F11D85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F11D85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F11D85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F11D85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F11D85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F11D85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F11D85"/>
    <w:rPr>
      <w:b/>
      <w:bCs/>
    </w:rPr>
  </w:style>
  <w:style w:type="character" w:styleId="Odkaznakoment">
    <w:name w:val="annotation reference"/>
    <w:semiHidden/>
    <w:rsid w:val="00F11D8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11D85"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rsid w:val="00F11D85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rsid w:val="00F11D85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sid w:val="00F11D85"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rsid w:val="00F11D85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sid w:val="00F11D85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F11D85"/>
    <w:pPr>
      <w:ind w:left="1021"/>
    </w:pPr>
    <w:rPr>
      <w:rFonts w:cs="Arial"/>
      <w:bCs/>
    </w:rPr>
  </w:style>
  <w:style w:type="character" w:customStyle="1" w:styleId="Bntext3Char">
    <w:name w:val="Běžný text 3 Char"/>
    <w:rsid w:val="00F11D85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rsid w:val="00F11D85"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sid w:val="00F11D85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rsid w:val="00F11D85"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sid w:val="00F11D85"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7F967-3796-41FD-B967-01E728086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17</Pages>
  <Words>6450</Words>
  <Characters>39236</Characters>
  <Application>Microsoft Office Word</Application>
  <DocSecurity>0</DocSecurity>
  <Lines>326</Lines>
  <Paragraphs>91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8</cp:revision>
  <cp:lastPrinted>2020-01-27T08:54:00Z</cp:lastPrinted>
  <dcterms:created xsi:type="dcterms:W3CDTF">2021-06-28T07:14:00Z</dcterms:created>
  <dcterms:modified xsi:type="dcterms:W3CDTF">2021-09-02T09:50:00Z</dcterms:modified>
</cp:coreProperties>
</file>